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681C" w:rsidRPr="00584E07" w:rsidRDefault="003A681C" w:rsidP="003A681C">
      <w:pPr>
        <w:pStyle w:val="Default"/>
        <w:jc w:val="center"/>
        <w:rPr>
          <w:b/>
          <w:sz w:val="28"/>
          <w:szCs w:val="28"/>
        </w:rPr>
      </w:pPr>
      <w:r w:rsidRPr="00584E07">
        <w:rPr>
          <w:b/>
          <w:sz w:val="28"/>
          <w:szCs w:val="28"/>
        </w:rPr>
        <w:t>Аннотация к рабочей программе по предмету «</w:t>
      </w:r>
      <w:r w:rsidRPr="00584E07">
        <w:rPr>
          <w:b/>
          <w:sz w:val="28"/>
          <w:szCs w:val="28"/>
          <w:lang w:val="tt-RU"/>
        </w:rPr>
        <w:t>Литературное чтение на р</w:t>
      </w:r>
      <w:r w:rsidRPr="00584E07">
        <w:rPr>
          <w:b/>
          <w:sz w:val="28"/>
          <w:szCs w:val="28"/>
        </w:rPr>
        <w:t>одно</w:t>
      </w:r>
      <w:r w:rsidRPr="00584E07">
        <w:rPr>
          <w:b/>
          <w:sz w:val="28"/>
          <w:szCs w:val="28"/>
          <w:lang w:val="tt-RU"/>
        </w:rPr>
        <w:t xml:space="preserve">м (татарском) </w:t>
      </w:r>
      <w:r w:rsidRPr="00584E07">
        <w:rPr>
          <w:b/>
          <w:sz w:val="28"/>
          <w:szCs w:val="28"/>
        </w:rPr>
        <w:t xml:space="preserve"> язык</w:t>
      </w:r>
      <w:r w:rsidRPr="00584E07">
        <w:rPr>
          <w:b/>
          <w:sz w:val="28"/>
          <w:szCs w:val="28"/>
          <w:lang w:val="tt-RU"/>
        </w:rPr>
        <w:t>е</w:t>
      </w:r>
      <w:r w:rsidRPr="00584E07">
        <w:rPr>
          <w:b/>
          <w:sz w:val="28"/>
          <w:szCs w:val="28"/>
        </w:rPr>
        <w:t>»</w:t>
      </w:r>
    </w:p>
    <w:p w:rsidR="003A681C" w:rsidRPr="00584E07" w:rsidRDefault="003A681C" w:rsidP="003A681C">
      <w:pPr>
        <w:spacing w:after="0" w:line="240" w:lineRule="auto"/>
        <w:jc w:val="center"/>
        <w:rPr>
          <w:rFonts w:ascii="Times New Roman" w:hAnsi="Times New Roman" w:cs="Times New Roman"/>
          <w:b/>
          <w:sz w:val="28"/>
          <w:szCs w:val="28"/>
          <w:lang w:val="tt-RU"/>
        </w:rPr>
      </w:pPr>
    </w:p>
    <w:p w:rsidR="003A681C" w:rsidRPr="00584E07" w:rsidRDefault="003A681C" w:rsidP="003A681C">
      <w:pPr>
        <w:spacing w:after="0" w:line="240" w:lineRule="auto"/>
        <w:jc w:val="center"/>
        <w:rPr>
          <w:rFonts w:ascii="Times New Roman" w:hAnsi="Times New Roman" w:cs="Times New Roman"/>
          <w:b/>
          <w:sz w:val="28"/>
          <w:szCs w:val="28"/>
          <w:lang w:val="tt-RU"/>
        </w:rPr>
      </w:pPr>
      <w:r w:rsidRPr="00584E07">
        <w:rPr>
          <w:rFonts w:ascii="Times New Roman" w:hAnsi="Times New Roman" w:cs="Times New Roman"/>
          <w:b/>
          <w:sz w:val="28"/>
          <w:szCs w:val="28"/>
        </w:rPr>
        <w:t>Начальное общее образование (1-4 классы)</w:t>
      </w:r>
    </w:p>
    <w:p w:rsidR="003A681C" w:rsidRPr="00584E07" w:rsidRDefault="003A681C" w:rsidP="003A681C">
      <w:pPr>
        <w:spacing w:after="0" w:line="240" w:lineRule="auto"/>
        <w:jc w:val="center"/>
        <w:rPr>
          <w:rFonts w:ascii="Times New Roman" w:hAnsi="Times New Roman" w:cs="Times New Roman"/>
          <w:b/>
          <w:sz w:val="28"/>
          <w:szCs w:val="28"/>
          <w:lang w:val="tt-RU"/>
        </w:rPr>
      </w:pP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sz w:val="28"/>
          <w:szCs w:val="28"/>
        </w:rPr>
        <w:t>Литературное чтение</w:t>
      </w:r>
      <w:r>
        <w:rPr>
          <w:rFonts w:ascii="Times New Roman" w:hAnsi="Times New Roman" w:cs="Times New Roman"/>
          <w:sz w:val="28"/>
          <w:szCs w:val="28"/>
        </w:rPr>
        <w:t xml:space="preserve"> на татарском языке</w:t>
      </w:r>
      <w:r w:rsidRPr="00CC024A">
        <w:rPr>
          <w:rFonts w:ascii="Times New Roman" w:hAnsi="Times New Roman" w:cs="Times New Roman"/>
          <w:sz w:val="28"/>
          <w:szCs w:val="28"/>
        </w:rPr>
        <w:t xml:space="preserve"> является одним из базовых предметов на уровне начального</w:t>
      </w:r>
      <w:r>
        <w:rPr>
          <w:rFonts w:ascii="Times New Roman" w:hAnsi="Times New Roman" w:cs="Times New Roman"/>
          <w:sz w:val="28"/>
          <w:szCs w:val="28"/>
        </w:rPr>
        <w:t xml:space="preserve"> </w:t>
      </w:r>
      <w:r w:rsidRPr="00CC024A">
        <w:rPr>
          <w:rFonts w:ascii="Times New Roman" w:hAnsi="Times New Roman" w:cs="Times New Roman"/>
          <w:sz w:val="28"/>
          <w:szCs w:val="28"/>
        </w:rPr>
        <w:t xml:space="preserve">общего образования. Эта предметная область способствует формированию позитивного и целостного мировосприятия младших школьников, отвечает за воспитание нравственного и ответственного сознания. Основная цель, реализуемая средствами литературного чтения, связана с формированием грамотного читателя, который с течением времени сможет самостоятельно выбирать книги и пользоваться библиотекой, </w:t>
      </w:r>
      <w:proofErr w:type="gramStart"/>
      <w:r w:rsidRPr="00CC024A">
        <w:rPr>
          <w:rFonts w:ascii="Times New Roman" w:hAnsi="Times New Roman" w:cs="Times New Roman"/>
          <w:sz w:val="28"/>
          <w:szCs w:val="28"/>
        </w:rPr>
        <w:t>и</w:t>
      </w:r>
      <w:proofErr w:type="gramEnd"/>
      <w:r w:rsidRPr="00CC024A">
        <w:rPr>
          <w:rFonts w:ascii="Times New Roman" w:hAnsi="Times New Roman" w:cs="Times New Roman"/>
          <w:sz w:val="28"/>
          <w:szCs w:val="28"/>
        </w:rPr>
        <w:t xml:space="preserve"> ориентируясь на собственные предпочтения, и в зависимости от поставленной учебной задачи, также сможет использовать свою читательскую деятельность как средство для самообразования.</w:t>
      </w:r>
    </w:p>
    <w:p w:rsidR="003A681C" w:rsidRPr="00CC024A" w:rsidRDefault="003A681C" w:rsidP="003A681C">
      <w:pPr>
        <w:widowControl w:val="0"/>
        <w:spacing w:line="360" w:lineRule="auto"/>
        <w:ind w:firstLine="709"/>
        <w:jc w:val="center"/>
        <w:rPr>
          <w:rFonts w:ascii="Times New Roman" w:hAnsi="Times New Roman" w:cs="Times New Roman"/>
          <w:b/>
          <w:bCs/>
          <w:sz w:val="28"/>
          <w:szCs w:val="28"/>
        </w:rPr>
      </w:pPr>
      <w:r w:rsidRPr="00CC024A">
        <w:rPr>
          <w:rFonts w:ascii="Times New Roman" w:hAnsi="Times New Roman" w:cs="Times New Roman"/>
          <w:b/>
          <w:bCs/>
          <w:sz w:val="28"/>
          <w:szCs w:val="28"/>
        </w:rPr>
        <w:t>ОСНОВНОЕ СОДЕРЖАНИЕ УЧЕБНОГО ПРЕДМЕТА</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Раздел 1</w:t>
      </w:r>
      <w:r w:rsidRPr="00CC024A">
        <w:rPr>
          <w:rFonts w:ascii="Times New Roman" w:hAnsi="Times New Roman" w:cs="Times New Roman"/>
          <w:sz w:val="28"/>
          <w:szCs w:val="28"/>
        </w:rPr>
        <w:t xml:space="preserve">.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среди поэтов – стихи Г. Тукая, Ш. </w:t>
      </w:r>
      <w:proofErr w:type="spellStart"/>
      <w:r w:rsidRPr="00CC024A">
        <w:rPr>
          <w:rFonts w:ascii="Times New Roman" w:hAnsi="Times New Roman" w:cs="Times New Roman"/>
          <w:sz w:val="28"/>
          <w:szCs w:val="28"/>
        </w:rPr>
        <w:t>Галиева</w:t>
      </w:r>
      <w:proofErr w:type="spellEnd"/>
      <w:r w:rsidRPr="00CC024A">
        <w:rPr>
          <w:rFonts w:ascii="Times New Roman" w:hAnsi="Times New Roman" w:cs="Times New Roman"/>
          <w:sz w:val="28"/>
          <w:szCs w:val="28"/>
        </w:rPr>
        <w:t xml:space="preserve">, Р. </w:t>
      </w:r>
      <w:proofErr w:type="spellStart"/>
      <w:r w:rsidRPr="00CC024A">
        <w:rPr>
          <w:rFonts w:ascii="Times New Roman" w:hAnsi="Times New Roman" w:cs="Times New Roman"/>
          <w:sz w:val="28"/>
          <w:szCs w:val="28"/>
        </w:rPr>
        <w:t>Миннуллина</w:t>
      </w:r>
      <w:proofErr w:type="spellEnd"/>
      <w:r w:rsidRPr="00CC024A">
        <w:rPr>
          <w:rFonts w:ascii="Times New Roman" w:hAnsi="Times New Roman" w:cs="Times New Roman"/>
          <w:sz w:val="28"/>
          <w:szCs w:val="28"/>
        </w:rPr>
        <w:t xml:space="preserve">, Л. </w:t>
      </w:r>
      <w:proofErr w:type="spellStart"/>
      <w:r w:rsidRPr="00CC024A">
        <w:rPr>
          <w:rFonts w:ascii="Times New Roman" w:hAnsi="Times New Roman" w:cs="Times New Roman"/>
          <w:sz w:val="28"/>
          <w:szCs w:val="28"/>
        </w:rPr>
        <w:t>Лерона</w:t>
      </w:r>
      <w:proofErr w:type="spellEnd"/>
      <w:r w:rsidRPr="00CC024A">
        <w:rPr>
          <w:rFonts w:ascii="Times New Roman" w:hAnsi="Times New Roman" w:cs="Times New Roman"/>
          <w:sz w:val="28"/>
          <w:szCs w:val="28"/>
        </w:rPr>
        <w:t xml:space="preserve">, понимающих, что юмор – кратчайшее расстояние между серьезной проблемой и сознанием ребенка.  Для чтения предложены тексты с </w:t>
      </w:r>
      <w:r w:rsidRPr="00CC024A">
        <w:rPr>
          <w:rFonts w:ascii="Times New Roman" w:hAnsi="Times New Roman" w:cs="Times New Roman"/>
          <w:sz w:val="28"/>
          <w:szCs w:val="28"/>
        </w:rPr>
        <w:lastRenderedPageBreak/>
        <w:t xml:space="preserve">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(Х. </w:t>
      </w:r>
      <w:proofErr w:type="spellStart"/>
      <w:r w:rsidRPr="00CC024A">
        <w:rPr>
          <w:rFonts w:ascii="Times New Roman" w:hAnsi="Times New Roman" w:cs="Times New Roman"/>
          <w:sz w:val="28"/>
          <w:szCs w:val="28"/>
        </w:rPr>
        <w:t>Халикова</w:t>
      </w:r>
      <w:proofErr w:type="spellEnd"/>
      <w:r w:rsidRPr="00CC024A">
        <w:rPr>
          <w:rFonts w:ascii="Times New Roman" w:hAnsi="Times New Roman" w:cs="Times New Roman"/>
          <w:sz w:val="28"/>
          <w:szCs w:val="28"/>
        </w:rPr>
        <w:t xml:space="preserve">, Б. </w:t>
      </w:r>
      <w:proofErr w:type="spellStart"/>
      <w:r w:rsidRPr="00CC024A">
        <w:rPr>
          <w:rFonts w:ascii="Times New Roman" w:hAnsi="Times New Roman" w:cs="Times New Roman"/>
          <w:sz w:val="28"/>
          <w:szCs w:val="28"/>
        </w:rPr>
        <w:t>Рахмата</w:t>
      </w:r>
      <w:proofErr w:type="spellEnd"/>
      <w:r w:rsidRPr="00CC024A">
        <w:rPr>
          <w:rFonts w:ascii="Times New Roman" w:hAnsi="Times New Roman" w:cs="Times New Roman"/>
          <w:sz w:val="28"/>
          <w:szCs w:val="28"/>
        </w:rPr>
        <w:t xml:space="preserve">, Ш. </w:t>
      </w:r>
      <w:proofErr w:type="spellStart"/>
      <w:r w:rsidRPr="00CC024A">
        <w:rPr>
          <w:rFonts w:ascii="Times New Roman" w:hAnsi="Times New Roman" w:cs="Times New Roman"/>
          <w:sz w:val="28"/>
          <w:szCs w:val="28"/>
        </w:rPr>
        <w:t>Галиева</w:t>
      </w:r>
      <w:proofErr w:type="spellEnd"/>
      <w:r w:rsidRPr="00CC024A">
        <w:rPr>
          <w:rFonts w:ascii="Times New Roman" w:hAnsi="Times New Roman" w:cs="Times New Roman"/>
          <w:sz w:val="28"/>
          <w:szCs w:val="28"/>
        </w:rPr>
        <w:t xml:space="preserve">, Р. </w:t>
      </w:r>
      <w:proofErr w:type="spellStart"/>
      <w:r w:rsidRPr="00CC024A">
        <w:rPr>
          <w:rFonts w:ascii="Times New Roman" w:hAnsi="Times New Roman" w:cs="Times New Roman"/>
          <w:sz w:val="28"/>
          <w:szCs w:val="28"/>
        </w:rPr>
        <w:t>Миннуллина</w:t>
      </w:r>
      <w:proofErr w:type="spellEnd"/>
      <w:r w:rsidRPr="00CC024A">
        <w:rPr>
          <w:rFonts w:ascii="Times New Roman" w:hAnsi="Times New Roman" w:cs="Times New Roman"/>
          <w:sz w:val="28"/>
          <w:szCs w:val="28"/>
        </w:rPr>
        <w:t xml:space="preserve">, Р. Валиевой). Но, кроме этого, юным читателям предлагается многое из «взрослой» литературы (например, стихи Х. </w:t>
      </w:r>
      <w:proofErr w:type="spellStart"/>
      <w:r w:rsidRPr="00CC024A">
        <w:rPr>
          <w:rFonts w:ascii="Times New Roman" w:hAnsi="Times New Roman" w:cs="Times New Roman"/>
          <w:sz w:val="28"/>
          <w:szCs w:val="28"/>
        </w:rPr>
        <w:t>Туфана</w:t>
      </w:r>
      <w:proofErr w:type="spellEnd"/>
      <w:r w:rsidRPr="00CC024A">
        <w:rPr>
          <w:rFonts w:ascii="Times New Roman" w:hAnsi="Times New Roman" w:cs="Times New Roman"/>
          <w:sz w:val="28"/>
          <w:szCs w:val="28"/>
        </w:rPr>
        <w:t xml:space="preserve">, Р. </w:t>
      </w:r>
      <w:proofErr w:type="spellStart"/>
      <w:r w:rsidRPr="00CC024A">
        <w:rPr>
          <w:rFonts w:ascii="Times New Roman" w:hAnsi="Times New Roman" w:cs="Times New Roman"/>
          <w:sz w:val="28"/>
          <w:szCs w:val="28"/>
        </w:rPr>
        <w:t>Файзуллина</w:t>
      </w:r>
      <w:proofErr w:type="spellEnd"/>
      <w:r w:rsidRPr="00CC024A">
        <w:rPr>
          <w:rFonts w:ascii="Times New Roman" w:hAnsi="Times New Roman" w:cs="Times New Roman"/>
          <w:sz w:val="28"/>
          <w:szCs w:val="28"/>
        </w:rPr>
        <w:t xml:space="preserve">, Р. </w:t>
      </w:r>
      <w:proofErr w:type="spellStart"/>
      <w:r w:rsidRPr="00CC024A">
        <w:rPr>
          <w:rFonts w:ascii="Times New Roman" w:hAnsi="Times New Roman" w:cs="Times New Roman"/>
          <w:sz w:val="28"/>
          <w:szCs w:val="28"/>
        </w:rPr>
        <w:t>Хариса</w:t>
      </w:r>
      <w:proofErr w:type="spellEnd"/>
      <w:r w:rsidRPr="00CC024A">
        <w:rPr>
          <w:rFonts w:ascii="Times New Roman" w:hAnsi="Times New Roman" w:cs="Times New Roman"/>
          <w:sz w:val="28"/>
          <w:szCs w:val="28"/>
        </w:rPr>
        <w:t xml:space="preserve">, М. </w:t>
      </w:r>
      <w:proofErr w:type="spellStart"/>
      <w:r w:rsidRPr="00CC024A">
        <w:rPr>
          <w:rFonts w:ascii="Times New Roman" w:hAnsi="Times New Roman" w:cs="Times New Roman"/>
          <w:sz w:val="28"/>
          <w:szCs w:val="28"/>
        </w:rPr>
        <w:t>Агляма</w:t>
      </w:r>
      <w:proofErr w:type="spellEnd"/>
      <w:r w:rsidRPr="00CC024A">
        <w:rPr>
          <w:rFonts w:ascii="Times New Roman" w:hAnsi="Times New Roman" w:cs="Times New Roman"/>
          <w:sz w:val="28"/>
          <w:szCs w:val="28"/>
        </w:rPr>
        <w:t xml:space="preserve">, М. </w:t>
      </w:r>
      <w:proofErr w:type="spellStart"/>
      <w:r w:rsidRPr="00CC024A">
        <w:rPr>
          <w:rFonts w:ascii="Times New Roman" w:hAnsi="Times New Roman" w:cs="Times New Roman"/>
          <w:sz w:val="28"/>
          <w:szCs w:val="28"/>
        </w:rPr>
        <w:t>Галиева</w:t>
      </w:r>
      <w:proofErr w:type="spellEnd"/>
      <w:r w:rsidRPr="00CC024A">
        <w:rPr>
          <w:rFonts w:ascii="Times New Roman" w:hAnsi="Times New Roman" w:cs="Times New Roman"/>
          <w:sz w:val="28"/>
          <w:szCs w:val="28"/>
        </w:rPr>
        <w:t xml:space="preserve">).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w:t>
      </w:r>
      <w:proofErr w:type="spellStart"/>
      <w:r w:rsidRPr="00CC024A">
        <w:rPr>
          <w:rFonts w:ascii="Times New Roman" w:hAnsi="Times New Roman" w:cs="Times New Roman"/>
          <w:sz w:val="28"/>
          <w:szCs w:val="28"/>
        </w:rPr>
        <w:t>привлекальности</w:t>
      </w:r>
      <w:proofErr w:type="spellEnd"/>
      <w:r w:rsidRPr="00CC024A">
        <w:rPr>
          <w:rFonts w:ascii="Times New Roman" w:hAnsi="Times New Roman" w:cs="Times New Roman"/>
          <w:sz w:val="28"/>
          <w:szCs w:val="28"/>
        </w:rPr>
        <w:t xml:space="preserve">, научности, системности, историзма, актуальности, новизны, также учитывался принцип доступности.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Раздел 2.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w:t>
      </w:r>
      <w:proofErr w:type="spellStart"/>
      <w:r w:rsidRPr="00CC024A">
        <w:rPr>
          <w:rFonts w:ascii="Times New Roman" w:hAnsi="Times New Roman" w:cs="Times New Roman"/>
          <w:sz w:val="28"/>
          <w:szCs w:val="28"/>
        </w:rPr>
        <w:t>заклички</w:t>
      </w:r>
      <w:proofErr w:type="spellEnd"/>
      <w:r w:rsidRPr="00CC024A">
        <w:rPr>
          <w:rFonts w:ascii="Times New Roman" w:hAnsi="Times New Roman" w:cs="Times New Roman"/>
          <w:sz w:val="28"/>
          <w:szCs w:val="28"/>
        </w:rPr>
        <w:t xml:space="preserve">, колыбельной песенки.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Ф. </w:t>
      </w:r>
      <w:proofErr w:type="spellStart"/>
      <w:r w:rsidRPr="00CC024A">
        <w:rPr>
          <w:rFonts w:ascii="Times New Roman" w:hAnsi="Times New Roman" w:cs="Times New Roman"/>
          <w:sz w:val="28"/>
          <w:szCs w:val="28"/>
        </w:rPr>
        <w:t>Садриев</w:t>
      </w:r>
      <w:proofErr w:type="spellEnd"/>
      <w:r w:rsidRPr="00CC024A">
        <w:rPr>
          <w:rFonts w:ascii="Times New Roman" w:hAnsi="Times New Roman" w:cs="Times New Roman"/>
          <w:sz w:val="28"/>
          <w:szCs w:val="28"/>
        </w:rPr>
        <w:t xml:space="preserve">, Р. Хафизова, Р. Валиева, Г. Хасанов, А. </w:t>
      </w:r>
      <w:proofErr w:type="spellStart"/>
      <w:r w:rsidRPr="00CC024A">
        <w:rPr>
          <w:rFonts w:ascii="Times New Roman" w:hAnsi="Times New Roman" w:cs="Times New Roman"/>
          <w:sz w:val="28"/>
          <w:szCs w:val="28"/>
        </w:rPr>
        <w:t>Еники</w:t>
      </w:r>
      <w:proofErr w:type="spellEnd"/>
      <w:r w:rsidRPr="00CC024A">
        <w:rPr>
          <w:rFonts w:ascii="Times New Roman" w:hAnsi="Times New Roman" w:cs="Times New Roman"/>
          <w:sz w:val="28"/>
          <w:szCs w:val="28"/>
        </w:rPr>
        <w:t xml:space="preserve">, Р. </w:t>
      </w:r>
      <w:proofErr w:type="spellStart"/>
      <w:r w:rsidRPr="00CC024A">
        <w:rPr>
          <w:rFonts w:ascii="Times New Roman" w:hAnsi="Times New Roman" w:cs="Times New Roman"/>
          <w:sz w:val="28"/>
          <w:szCs w:val="28"/>
        </w:rPr>
        <w:t>Мингалим</w:t>
      </w:r>
      <w:proofErr w:type="spellEnd"/>
      <w:r w:rsidRPr="00CC024A">
        <w:rPr>
          <w:rFonts w:ascii="Times New Roman" w:hAnsi="Times New Roman" w:cs="Times New Roman"/>
          <w:sz w:val="28"/>
          <w:szCs w:val="28"/>
        </w:rPr>
        <w:t xml:space="preserve">, Ф. Сафин, И. </w:t>
      </w:r>
      <w:proofErr w:type="spellStart"/>
      <w:r w:rsidRPr="00CC024A">
        <w:rPr>
          <w:rFonts w:ascii="Times New Roman" w:hAnsi="Times New Roman" w:cs="Times New Roman"/>
          <w:sz w:val="28"/>
          <w:szCs w:val="28"/>
        </w:rPr>
        <w:t>Туктар</w:t>
      </w:r>
      <w:proofErr w:type="spellEnd"/>
      <w:r w:rsidRPr="00CC024A">
        <w:rPr>
          <w:rFonts w:ascii="Times New Roman" w:hAnsi="Times New Roman" w:cs="Times New Roman"/>
          <w:sz w:val="28"/>
          <w:szCs w:val="28"/>
        </w:rPr>
        <w:t xml:space="preserve">.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lastRenderedPageBreak/>
        <w:t xml:space="preserve">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w:t>
      </w:r>
      <w:proofErr w:type="spellStart"/>
      <w:r w:rsidRPr="00CC024A">
        <w:rPr>
          <w:rFonts w:ascii="Times New Roman" w:hAnsi="Times New Roman" w:cs="Times New Roman"/>
          <w:sz w:val="28"/>
          <w:szCs w:val="28"/>
        </w:rPr>
        <w:t>заданности</w:t>
      </w:r>
      <w:proofErr w:type="spellEnd"/>
      <w:r w:rsidRPr="00CC024A">
        <w:rPr>
          <w:rFonts w:ascii="Times New Roman" w:hAnsi="Times New Roman" w:cs="Times New Roman"/>
          <w:sz w:val="28"/>
          <w:szCs w:val="28"/>
        </w:rPr>
        <w:t xml:space="preserve">»,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создается ситуация живого общения и доверительная обстановка, взаимопонимание ученика и учителя, чтобы хотелось обменяться и было </w:t>
      </w:r>
      <w:proofErr w:type="spellStart"/>
      <w:r w:rsidRPr="00CC024A">
        <w:rPr>
          <w:rFonts w:ascii="Times New Roman" w:hAnsi="Times New Roman" w:cs="Times New Roman"/>
          <w:sz w:val="28"/>
          <w:szCs w:val="28"/>
        </w:rPr>
        <w:t>взаимоинтересно</w:t>
      </w:r>
      <w:proofErr w:type="spellEnd"/>
      <w:r w:rsidRPr="00CC024A">
        <w:rPr>
          <w:rFonts w:ascii="Times New Roman" w:hAnsi="Times New Roman" w:cs="Times New Roman"/>
          <w:sz w:val="28"/>
          <w:szCs w:val="28"/>
        </w:rPr>
        <w:t xml:space="preserve"> знать, что думают и чувствуют собеседники.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Раздел 3.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В 3 классе внимание уделяется умению читать про себя в процессе первичного 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w:t>
      </w:r>
      <w:r w:rsidRPr="00CC024A">
        <w:rPr>
          <w:rFonts w:ascii="Times New Roman" w:hAnsi="Times New Roman" w:cs="Times New Roman"/>
          <w:sz w:val="28"/>
          <w:szCs w:val="28"/>
        </w:rPr>
        <w:lastRenderedPageBreak/>
        <w:t xml:space="preserve">Анализ особенностей собственного чтения вслух, формирование потребности совершенствования техники чтения, установки на увеличение его скорости.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В 3-ем классе предусматривается знакомство с некоторыми важными особенностями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(Р. </w:t>
      </w:r>
      <w:proofErr w:type="spellStart"/>
      <w:r w:rsidRPr="00CC024A">
        <w:rPr>
          <w:rFonts w:ascii="Times New Roman" w:hAnsi="Times New Roman" w:cs="Times New Roman"/>
          <w:sz w:val="28"/>
          <w:szCs w:val="28"/>
        </w:rPr>
        <w:t>Корбан</w:t>
      </w:r>
      <w:proofErr w:type="spellEnd"/>
      <w:r w:rsidRPr="00CC024A">
        <w:rPr>
          <w:rFonts w:ascii="Times New Roman" w:hAnsi="Times New Roman" w:cs="Times New Roman"/>
          <w:sz w:val="28"/>
          <w:szCs w:val="28"/>
        </w:rPr>
        <w:t xml:space="preserve">, Р. </w:t>
      </w:r>
      <w:proofErr w:type="spellStart"/>
      <w:r w:rsidRPr="00CC024A">
        <w:rPr>
          <w:rFonts w:ascii="Times New Roman" w:hAnsi="Times New Roman" w:cs="Times New Roman"/>
          <w:sz w:val="28"/>
          <w:szCs w:val="28"/>
        </w:rPr>
        <w:t>Файзуллин</w:t>
      </w:r>
      <w:proofErr w:type="spellEnd"/>
      <w:r w:rsidRPr="00CC024A">
        <w:rPr>
          <w:rFonts w:ascii="Times New Roman" w:hAnsi="Times New Roman" w:cs="Times New Roman"/>
          <w:sz w:val="28"/>
          <w:szCs w:val="28"/>
        </w:rPr>
        <w:t xml:space="preserve">, М. </w:t>
      </w:r>
      <w:proofErr w:type="spellStart"/>
      <w:r w:rsidRPr="00CC024A">
        <w:rPr>
          <w:rFonts w:ascii="Times New Roman" w:hAnsi="Times New Roman" w:cs="Times New Roman"/>
          <w:sz w:val="28"/>
          <w:szCs w:val="28"/>
        </w:rPr>
        <w:t>Галиев</w:t>
      </w:r>
      <w:proofErr w:type="spellEnd"/>
      <w:r w:rsidRPr="00CC024A">
        <w:rPr>
          <w:rFonts w:ascii="Times New Roman" w:hAnsi="Times New Roman" w:cs="Times New Roman"/>
          <w:sz w:val="28"/>
          <w:szCs w:val="28"/>
        </w:rPr>
        <w:t xml:space="preserve">, Р. </w:t>
      </w:r>
      <w:proofErr w:type="spellStart"/>
      <w:r w:rsidRPr="00CC024A">
        <w:rPr>
          <w:rFonts w:ascii="Times New Roman" w:hAnsi="Times New Roman" w:cs="Times New Roman"/>
          <w:sz w:val="28"/>
          <w:szCs w:val="28"/>
        </w:rPr>
        <w:t>Мингалим</w:t>
      </w:r>
      <w:proofErr w:type="spellEnd"/>
      <w:r w:rsidRPr="00CC024A">
        <w:rPr>
          <w:rFonts w:ascii="Times New Roman" w:hAnsi="Times New Roman" w:cs="Times New Roman"/>
          <w:sz w:val="28"/>
          <w:szCs w:val="28"/>
        </w:rPr>
        <w:t xml:space="preserve">, Н. </w:t>
      </w:r>
      <w:proofErr w:type="spellStart"/>
      <w:r w:rsidRPr="00CC024A">
        <w:rPr>
          <w:rFonts w:ascii="Times New Roman" w:hAnsi="Times New Roman" w:cs="Times New Roman"/>
          <w:sz w:val="28"/>
          <w:szCs w:val="28"/>
        </w:rPr>
        <w:t>Гыйматдинова</w:t>
      </w:r>
      <w:proofErr w:type="spellEnd"/>
      <w:r w:rsidRPr="00CC024A">
        <w:rPr>
          <w:rFonts w:ascii="Times New Roman" w:hAnsi="Times New Roman" w:cs="Times New Roman"/>
          <w:sz w:val="28"/>
          <w:szCs w:val="28"/>
        </w:rPr>
        <w:t xml:space="preserve">, </w:t>
      </w:r>
      <w:proofErr w:type="spellStart"/>
      <w:r w:rsidRPr="00CC024A">
        <w:rPr>
          <w:rFonts w:ascii="Times New Roman" w:hAnsi="Times New Roman" w:cs="Times New Roman"/>
          <w:sz w:val="28"/>
          <w:szCs w:val="28"/>
        </w:rPr>
        <w:t>Йолдыз</w:t>
      </w:r>
      <w:proofErr w:type="spellEnd"/>
      <w:r w:rsidRPr="00CC024A">
        <w:rPr>
          <w:rFonts w:ascii="Times New Roman" w:hAnsi="Times New Roman" w:cs="Times New Roman"/>
          <w:sz w:val="28"/>
          <w:szCs w:val="28"/>
        </w:rPr>
        <w:t xml:space="preserve">, Н. </w:t>
      </w:r>
      <w:proofErr w:type="spellStart"/>
      <w:r w:rsidRPr="00CC024A">
        <w:rPr>
          <w:rFonts w:ascii="Times New Roman" w:hAnsi="Times New Roman" w:cs="Times New Roman"/>
          <w:sz w:val="28"/>
          <w:szCs w:val="28"/>
        </w:rPr>
        <w:t>Ахмадиев</w:t>
      </w:r>
      <w:proofErr w:type="spellEnd"/>
      <w:r w:rsidRPr="00CC024A">
        <w:rPr>
          <w:rFonts w:ascii="Times New Roman" w:hAnsi="Times New Roman" w:cs="Times New Roman"/>
          <w:sz w:val="28"/>
          <w:szCs w:val="28"/>
        </w:rPr>
        <w:t xml:space="preserve"> и др.).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w:t>
      </w:r>
      <w:proofErr w:type="gramStart"/>
      <w:r w:rsidRPr="00CC024A">
        <w:rPr>
          <w:rFonts w:ascii="Times New Roman" w:hAnsi="Times New Roman" w:cs="Times New Roman"/>
          <w:sz w:val="28"/>
          <w:szCs w:val="28"/>
        </w:rPr>
        <w:t>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w:t>
      </w:r>
      <w:proofErr w:type="gramEnd"/>
      <w:r w:rsidRPr="00CC024A">
        <w:rPr>
          <w:rFonts w:ascii="Times New Roman" w:hAnsi="Times New Roman" w:cs="Times New Roman"/>
          <w:sz w:val="28"/>
          <w:szCs w:val="28"/>
        </w:rPr>
        <w:t xml:space="preserve">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сказочных сюжетах.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Много внимания уделяется изучению пословиц, обучению </w:t>
      </w:r>
      <w:r w:rsidRPr="00CC024A">
        <w:rPr>
          <w:rFonts w:ascii="Times New Roman" w:hAnsi="Times New Roman" w:cs="Times New Roman"/>
          <w:sz w:val="28"/>
          <w:szCs w:val="28"/>
        </w:rPr>
        <w:lastRenderedPageBreak/>
        <w:t xml:space="preserve">использовать пословицы «к 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 басен, есть переводы басен Эзопа, И. Крылова, Л. Толстого, также оригинальные басни поэтов 19 века (К. </w:t>
      </w:r>
      <w:proofErr w:type="spellStart"/>
      <w:r w:rsidRPr="00CC024A">
        <w:rPr>
          <w:rFonts w:ascii="Times New Roman" w:hAnsi="Times New Roman" w:cs="Times New Roman"/>
          <w:sz w:val="28"/>
          <w:szCs w:val="28"/>
        </w:rPr>
        <w:t>Насыйри</w:t>
      </w:r>
      <w:proofErr w:type="spellEnd"/>
      <w:r w:rsidRPr="00CC024A">
        <w:rPr>
          <w:rFonts w:ascii="Times New Roman" w:hAnsi="Times New Roman" w:cs="Times New Roman"/>
          <w:sz w:val="28"/>
          <w:szCs w:val="28"/>
        </w:rPr>
        <w:t xml:space="preserve">, Т. </w:t>
      </w:r>
      <w:proofErr w:type="spellStart"/>
      <w:r w:rsidRPr="00CC024A">
        <w:rPr>
          <w:rFonts w:ascii="Times New Roman" w:hAnsi="Times New Roman" w:cs="Times New Roman"/>
          <w:sz w:val="28"/>
          <w:szCs w:val="28"/>
        </w:rPr>
        <w:t>Яхин</w:t>
      </w:r>
      <w:proofErr w:type="spellEnd"/>
      <w:r w:rsidRPr="00CC024A">
        <w:rPr>
          <w:rFonts w:ascii="Times New Roman" w:hAnsi="Times New Roman" w:cs="Times New Roman"/>
          <w:sz w:val="28"/>
          <w:szCs w:val="28"/>
        </w:rPr>
        <w:t xml:space="preserve">, В. Радлов), поэтов 20 века (Г. Тукай, М. </w:t>
      </w:r>
      <w:proofErr w:type="spellStart"/>
      <w:r w:rsidRPr="00CC024A">
        <w:rPr>
          <w:rFonts w:ascii="Times New Roman" w:hAnsi="Times New Roman" w:cs="Times New Roman"/>
          <w:sz w:val="28"/>
          <w:szCs w:val="28"/>
        </w:rPr>
        <w:t>Гафури</w:t>
      </w:r>
      <w:proofErr w:type="spellEnd"/>
      <w:r w:rsidRPr="00CC024A">
        <w:rPr>
          <w:rFonts w:ascii="Times New Roman" w:hAnsi="Times New Roman" w:cs="Times New Roman"/>
          <w:sz w:val="28"/>
          <w:szCs w:val="28"/>
        </w:rPr>
        <w:t xml:space="preserve">, Н. </w:t>
      </w:r>
      <w:proofErr w:type="spellStart"/>
      <w:r w:rsidRPr="00CC024A">
        <w:rPr>
          <w:rFonts w:ascii="Times New Roman" w:hAnsi="Times New Roman" w:cs="Times New Roman"/>
          <w:sz w:val="28"/>
          <w:szCs w:val="28"/>
        </w:rPr>
        <w:t>Исанбет</w:t>
      </w:r>
      <w:proofErr w:type="spellEnd"/>
      <w:r w:rsidRPr="00CC024A">
        <w:rPr>
          <w:rFonts w:ascii="Times New Roman" w:hAnsi="Times New Roman" w:cs="Times New Roman"/>
          <w:sz w:val="28"/>
          <w:szCs w:val="28"/>
        </w:rPr>
        <w:t xml:space="preserve">, Г. </w:t>
      </w:r>
      <w:proofErr w:type="spellStart"/>
      <w:r w:rsidRPr="00CC024A">
        <w:rPr>
          <w:rFonts w:ascii="Times New Roman" w:hAnsi="Times New Roman" w:cs="Times New Roman"/>
          <w:sz w:val="28"/>
          <w:szCs w:val="28"/>
        </w:rPr>
        <w:t>Шамуков</w:t>
      </w:r>
      <w:proofErr w:type="spellEnd"/>
      <w:r w:rsidRPr="00CC024A">
        <w:rPr>
          <w:rFonts w:ascii="Times New Roman" w:hAnsi="Times New Roman" w:cs="Times New Roman"/>
          <w:sz w:val="28"/>
          <w:szCs w:val="28"/>
        </w:rPr>
        <w:t xml:space="preserve">, А. </w:t>
      </w:r>
      <w:proofErr w:type="spellStart"/>
      <w:r w:rsidRPr="00CC024A">
        <w:rPr>
          <w:rFonts w:ascii="Times New Roman" w:hAnsi="Times New Roman" w:cs="Times New Roman"/>
          <w:sz w:val="28"/>
          <w:szCs w:val="28"/>
        </w:rPr>
        <w:t>Исхак</w:t>
      </w:r>
      <w:proofErr w:type="spellEnd"/>
      <w:r w:rsidRPr="00CC024A">
        <w:rPr>
          <w:rFonts w:ascii="Times New Roman" w:hAnsi="Times New Roman" w:cs="Times New Roman"/>
          <w:sz w:val="28"/>
          <w:szCs w:val="28"/>
        </w:rPr>
        <w:t xml:space="preserve">), современных поэтов (Ф. </w:t>
      </w:r>
      <w:proofErr w:type="spellStart"/>
      <w:r w:rsidRPr="00CC024A">
        <w:rPr>
          <w:rFonts w:ascii="Times New Roman" w:hAnsi="Times New Roman" w:cs="Times New Roman"/>
          <w:sz w:val="28"/>
          <w:szCs w:val="28"/>
        </w:rPr>
        <w:t>Яруллин</w:t>
      </w:r>
      <w:proofErr w:type="spellEnd"/>
      <w:r w:rsidRPr="00CC024A">
        <w:rPr>
          <w:rFonts w:ascii="Times New Roman" w:hAnsi="Times New Roman" w:cs="Times New Roman"/>
          <w:sz w:val="28"/>
          <w:szCs w:val="28"/>
        </w:rPr>
        <w:t xml:space="preserve">, Ф. </w:t>
      </w:r>
      <w:proofErr w:type="spellStart"/>
      <w:r w:rsidRPr="00CC024A">
        <w:rPr>
          <w:rFonts w:ascii="Times New Roman" w:hAnsi="Times New Roman" w:cs="Times New Roman"/>
          <w:sz w:val="28"/>
          <w:szCs w:val="28"/>
        </w:rPr>
        <w:t>Яхин</w:t>
      </w:r>
      <w:proofErr w:type="spellEnd"/>
      <w:r w:rsidRPr="00CC024A">
        <w:rPr>
          <w:rFonts w:ascii="Times New Roman" w:hAnsi="Times New Roman" w:cs="Times New Roman"/>
          <w:sz w:val="28"/>
          <w:szCs w:val="28"/>
        </w:rPr>
        <w:t xml:space="preserve">).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Раздел 4.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proofErr w:type="gramStart"/>
      <w:r w:rsidRPr="00CC024A">
        <w:rPr>
          <w:rFonts w:ascii="Times New Roman" w:hAnsi="Times New Roman" w:cs="Times New Roman"/>
          <w:sz w:val="28"/>
          <w:szCs w:val="28"/>
        </w:rPr>
        <w:t xml:space="preserve">Материал 4 класса впервые знакомит школьников с понятием «миф», а сложная природа мифа, объединяющего обрядовую практику и собственно текст, участвующий в 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 развития. </w:t>
      </w:r>
      <w:proofErr w:type="gramEnd"/>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w:t>
      </w:r>
      <w:proofErr w:type="spellStart"/>
      <w:r w:rsidRPr="00CC024A">
        <w:rPr>
          <w:rFonts w:ascii="Times New Roman" w:hAnsi="Times New Roman" w:cs="Times New Roman"/>
          <w:sz w:val="28"/>
          <w:szCs w:val="28"/>
        </w:rPr>
        <w:t>закличка</w:t>
      </w:r>
      <w:proofErr w:type="spellEnd"/>
      <w:r w:rsidRPr="00CC024A">
        <w:rPr>
          <w:rFonts w:ascii="Times New Roman" w:hAnsi="Times New Roman" w:cs="Times New Roman"/>
          <w:sz w:val="28"/>
          <w:szCs w:val="28"/>
        </w:rPr>
        <w:t xml:space="preserve">. На материале 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w:t>
      </w:r>
      <w:proofErr w:type="gramStart"/>
      <w:r w:rsidRPr="00CC024A">
        <w:rPr>
          <w:rFonts w:ascii="Times New Roman" w:hAnsi="Times New Roman" w:cs="Times New Roman"/>
          <w:sz w:val="28"/>
          <w:szCs w:val="28"/>
        </w:rPr>
        <w:t>от</w:t>
      </w:r>
      <w:proofErr w:type="gramEnd"/>
      <w:r w:rsidRPr="00CC024A">
        <w:rPr>
          <w:rFonts w:ascii="Times New Roman" w:hAnsi="Times New Roman" w:cs="Times New Roman"/>
          <w:sz w:val="28"/>
          <w:szCs w:val="28"/>
        </w:rPr>
        <w:t xml:space="preserve">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w:t>
      </w:r>
      <w:r w:rsidRPr="00CC024A">
        <w:rPr>
          <w:rFonts w:ascii="Times New Roman" w:hAnsi="Times New Roman" w:cs="Times New Roman"/>
          <w:sz w:val="28"/>
          <w:szCs w:val="28"/>
        </w:rPr>
        <w:lastRenderedPageBreak/>
        <w:t xml:space="preserve">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proofErr w:type="gramStart"/>
      <w:r w:rsidRPr="00CC024A">
        <w:rPr>
          <w:rFonts w:ascii="Times New Roman" w:hAnsi="Times New Roman" w:cs="Times New Roman"/>
          <w:sz w:val="28"/>
          <w:szCs w:val="28"/>
        </w:rPr>
        <w:t>В 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любителях древности-археологов (Х. Камалов.</w:t>
      </w:r>
      <w:proofErr w:type="gramEnd"/>
      <w:r w:rsidRPr="00CC024A">
        <w:rPr>
          <w:rFonts w:ascii="Times New Roman" w:hAnsi="Times New Roman" w:cs="Times New Roman"/>
          <w:sz w:val="28"/>
          <w:szCs w:val="28"/>
        </w:rPr>
        <w:t xml:space="preserve"> </w:t>
      </w:r>
      <w:proofErr w:type="gramStart"/>
      <w:r w:rsidRPr="00CC024A">
        <w:rPr>
          <w:rFonts w:ascii="Times New Roman" w:hAnsi="Times New Roman" w:cs="Times New Roman"/>
          <w:sz w:val="28"/>
          <w:szCs w:val="28"/>
        </w:rPr>
        <w:t>«Археолог»).</w:t>
      </w:r>
      <w:proofErr w:type="gramEnd"/>
      <w:r w:rsidRPr="00CC024A">
        <w:rPr>
          <w:rFonts w:ascii="Times New Roman" w:hAnsi="Times New Roman" w:cs="Times New Roman"/>
          <w:sz w:val="28"/>
          <w:szCs w:val="28"/>
        </w:rPr>
        <w:t xml:space="preserve"> Представлены интересные беседы о происхождении человека из животного царства. При этом использованы труды таких исследователей, как В.А. </w:t>
      </w:r>
      <w:proofErr w:type="spellStart"/>
      <w:r w:rsidRPr="00CC024A">
        <w:rPr>
          <w:rFonts w:ascii="Times New Roman" w:hAnsi="Times New Roman" w:cs="Times New Roman"/>
          <w:sz w:val="28"/>
          <w:szCs w:val="28"/>
        </w:rPr>
        <w:t>Ранов</w:t>
      </w:r>
      <w:proofErr w:type="spellEnd"/>
      <w:r w:rsidRPr="00CC024A">
        <w:rPr>
          <w:rFonts w:ascii="Times New Roman" w:hAnsi="Times New Roman" w:cs="Times New Roman"/>
          <w:sz w:val="28"/>
          <w:szCs w:val="28"/>
        </w:rPr>
        <w:t xml:space="preserve">, Г.М. </w:t>
      </w:r>
      <w:proofErr w:type="spellStart"/>
      <w:r w:rsidRPr="00CC024A">
        <w:rPr>
          <w:rFonts w:ascii="Times New Roman" w:hAnsi="Times New Roman" w:cs="Times New Roman"/>
          <w:sz w:val="28"/>
          <w:szCs w:val="28"/>
        </w:rPr>
        <w:t>Давлетшин</w:t>
      </w:r>
      <w:proofErr w:type="spellEnd"/>
      <w:r w:rsidRPr="00CC024A">
        <w:rPr>
          <w:rFonts w:ascii="Times New Roman" w:hAnsi="Times New Roman" w:cs="Times New Roman"/>
          <w:sz w:val="28"/>
          <w:szCs w:val="28"/>
        </w:rPr>
        <w:t xml:space="preserve">, Р. </w:t>
      </w:r>
      <w:proofErr w:type="spellStart"/>
      <w:r w:rsidRPr="00CC024A">
        <w:rPr>
          <w:rFonts w:ascii="Times New Roman" w:hAnsi="Times New Roman" w:cs="Times New Roman"/>
          <w:sz w:val="28"/>
          <w:szCs w:val="28"/>
        </w:rPr>
        <w:t>Бекбулатов</w:t>
      </w:r>
      <w:proofErr w:type="spellEnd"/>
      <w:r w:rsidRPr="00CC024A">
        <w:rPr>
          <w:rFonts w:ascii="Times New Roman" w:hAnsi="Times New Roman" w:cs="Times New Roman"/>
          <w:sz w:val="28"/>
          <w:szCs w:val="28"/>
        </w:rPr>
        <w:t xml:space="preserve">, Р. </w:t>
      </w:r>
      <w:proofErr w:type="spellStart"/>
      <w:r w:rsidRPr="00CC024A">
        <w:rPr>
          <w:rFonts w:ascii="Times New Roman" w:hAnsi="Times New Roman" w:cs="Times New Roman"/>
          <w:sz w:val="28"/>
          <w:szCs w:val="28"/>
        </w:rPr>
        <w:t>Мостафин</w:t>
      </w:r>
      <w:proofErr w:type="spellEnd"/>
      <w:r w:rsidRPr="00CC024A">
        <w:rPr>
          <w:rFonts w:ascii="Times New Roman" w:hAnsi="Times New Roman" w:cs="Times New Roman"/>
          <w:sz w:val="28"/>
          <w:szCs w:val="28"/>
        </w:rPr>
        <w:t xml:space="preserve">, К. Нафиков, М.И. Ахметзянов и др. Фольклорный материал, различные пояснения заимствованы из «Энциклопедии мифологии», составленной Ф.И. </w:t>
      </w:r>
      <w:proofErr w:type="spellStart"/>
      <w:r w:rsidRPr="00CC024A">
        <w:rPr>
          <w:rFonts w:ascii="Times New Roman" w:hAnsi="Times New Roman" w:cs="Times New Roman"/>
          <w:sz w:val="28"/>
          <w:szCs w:val="28"/>
        </w:rPr>
        <w:t>Урманче</w:t>
      </w:r>
      <w:proofErr w:type="spellEnd"/>
      <w:r w:rsidRPr="00CC024A">
        <w:rPr>
          <w:rFonts w:ascii="Times New Roman" w:hAnsi="Times New Roman" w:cs="Times New Roman"/>
          <w:sz w:val="28"/>
          <w:szCs w:val="28"/>
        </w:rPr>
        <w:t xml:space="preserve"> и К.М. </w:t>
      </w:r>
      <w:proofErr w:type="spellStart"/>
      <w:r w:rsidRPr="00CC024A">
        <w:rPr>
          <w:rFonts w:ascii="Times New Roman" w:hAnsi="Times New Roman" w:cs="Times New Roman"/>
          <w:sz w:val="28"/>
          <w:szCs w:val="28"/>
        </w:rPr>
        <w:t>Миннуллиным</w:t>
      </w:r>
      <w:proofErr w:type="spellEnd"/>
      <w:r w:rsidRPr="00CC024A">
        <w:rPr>
          <w:rFonts w:ascii="Times New Roman" w:hAnsi="Times New Roman" w:cs="Times New Roman"/>
          <w:sz w:val="28"/>
          <w:szCs w:val="28"/>
        </w:rPr>
        <w:t xml:space="preserve">. </w:t>
      </w:r>
    </w:p>
    <w:p w:rsidR="003A681C" w:rsidRPr="0066498B"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внимание на длину строки, т.е. приобщаются к стихам таких форм, как верлибр, традиционный стих, </w:t>
      </w:r>
      <w:proofErr w:type="spellStart"/>
      <w:r w:rsidRPr="00CC024A">
        <w:rPr>
          <w:rFonts w:ascii="Times New Roman" w:hAnsi="Times New Roman" w:cs="Times New Roman"/>
          <w:sz w:val="28"/>
          <w:szCs w:val="28"/>
        </w:rPr>
        <w:t>гаруз</w:t>
      </w:r>
      <w:proofErr w:type="spellEnd"/>
      <w:r w:rsidRPr="00CC024A">
        <w:rPr>
          <w:rFonts w:ascii="Times New Roman" w:hAnsi="Times New Roman" w:cs="Times New Roman"/>
          <w:sz w:val="28"/>
          <w:szCs w:val="28"/>
        </w:rPr>
        <w:t xml:space="preserve">, но при этом термины не сообщаются. Также обращают внимание на строфику стиха. Для этого предложены стихи таких авторов, </w:t>
      </w:r>
      <w:r w:rsidRPr="0066498B">
        <w:rPr>
          <w:rFonts w:ascii="Times New Roman" w:hAnsi="Times New Roman" w:cs="Times New Roman"/>
          <w:sz w:val="28"/>
          <w:szCs w:val="28"/>
        </w:rPr>
        <w:t xml:space="preserve">как Р. </w:t>
      </w:r>
      <w:proofErr w:type="spellStart"/>
      <w:r w:rsidRPr="0066498B">
        <w:rPr>
          <w:rFonts w:ascii="Times New Roman" w:hAnsi="Times New Roman" w:cs="Times New Roman"/>
          <w:sz w:val="28"/>
          <w:szCs w:val="28"/>
        </w:rPr>
        <w:t>Файзуллин</w:t>
      </w:r>
      <w:proofErr w:type="spellEnd"/>
      <w:r w:rsidRPr="0066498B">
        <w:rPr>
          <w:rFonts w:ascii="Times New Roman" w:hAnsi="Times New Roman" w:cs="Times New Roman"/>
          <w:sz w:val="28"/>
          <w:szCs w:val="28"/>
        </w:rPr>
        <w:t xml:space="preserve">, Р. </w:t>
      </w:r>
      <w:proofErr w:type="spellStart"/>
      <w:r w:rsidRPr="0066498B">
        <w:rPr>
          <w:rFonts w:ascii="Times New Roman" w:hAnsi="Times New Roman" w:cs="Times New Roman"/>
          <w:sz w:val="28"/>
          <w:szCs w:val="28"/>
        </w:rPr>
        <w:t>Харис</w:t>
      </w:r>
      <w:proofErr w:type="spellEnd"/>
      <w:r w:rsidRPr="0066498B">
        <w:rPr>
          <w:rFonts w:ascii="Times New Roman" w:hAnsi="Times New Roman" w:cs="Times New Roman"/>
          <w:sz w:val="28"/>
          <w:szCs w:val="28"/>
        </w:rPr>
        <w:t xml:space="preserve">, Г. </w:t>
      </w:r>
      <w:proofErr w:type="spellStart"/>
      <w:r w:rsidRPr="0066498B">
        <w:rPr>
          <w:rFonts w:ascii="Times New Roman" w:hAnsi="Times New Roman" w:cs="Times New Roman"/>
          <w:sz w:val="28"/>
          <w:szCs w:val="28"/>
        </w:rPr>
        <w:t>Афзал</w:t>
      </w:r>
      <w:proofErr w:type="spellEnd"/>
      <w:r w:rsidRPr="0066498B">
        <w:rPr>
          <w:rFonts w:ascii="Times New Roman" w:hAnsi="Times New Roman" w:cs="Times New Roman"/>
          <w:sz w:val="28"/>
          <w:szCs w:val="28"/>
        </w:rPr>
        <w:t xml:space="preserve">, Р. </w:t>
      </w:r>
      <w:proofErr w:type="spellStart"/>
      <w:r w:rsidRPr="0066498B">
        <w:rPr>
          <w:rFonts w:ascii="Times New Roman" w:hAnsi="Times New Roman" w:cs="Times New Roman"/>
          <w:sz w:val="28"/>
          <w:szCs w:val="28"/>
        </w:rPr>
        <w:t>Миннуллин</w:t>
      </w:r>
      <w:proofErr w:type="spellEnd"/>
      <w:r w:rsidRPr="0066498B">
        <w:rPr>
          <w:rFonts w:ascii="Times New Roman" w:hAnsi="Times New Roman" w:cs="Times New Roman"/>
          <w:sz w:val="28"/>
          <w:szCs w:val="28"/>
        </w:rPr>
        <w:t xml:space="preserve">, И. </w:t>
      </w:r>
      <w:proofErr w:type="spellStart"/>
      <w:r w:rsidRPr="0066498B">
        <w:rPr>
          <w:rFonts w:ascii="Times New Roman" w:hAnsi="Times New Roman" w:cs="Times New Roman"/>
          <w:sz w:val="28"/>
          <w:szCs w:val="28"/>
        </w:rPr>
        <w:t>Юзеев</w:t>
      </w:r>
      <w:proofErr w:type="spellEnd"/>
      <w:r w:rsidRPr="0066498B">
        <w:rPr>
          <w:rFonts w:ascii="Times New Roman" w:hAnsi="Times New Roman" w:cs="Times New Roman"/>
          <w:sz w:val="28"/>
          <w:szCs w:val="28"/>
        </w:rPr>
        <w:t xml:space="preserve">, Р. Ахметзян, Р. </w:t>
      </w:r>
      <w:proofErr w:type="spellStart"/>
      <w:r w:rsidRPr="0066498B">
        <w:rPr>
          <w:rFonts w:ascii="Times New Roman" w:hAnsi="Times New Roman" w:cs="Times New Roman"/>
          <w:sz w:val="28"/>
          <w:szCs w:val="28"/>
        </w:rPr>
        <w:t>Зайдулла</w:t>
      </w:r>
      <w:proofErr w:type="spellEnd"/>
      <w:r w:rsidRPr="0066498B">
        <w:rPr>
          <w:rFonts w:ascii="Times New Roman" w:hAnsi="Times New Roman" w:cs="Times New Roman"/>
          <w:sz w:val="28"/>
          <w:szCs w:val="28"/>
        </w:rPr>
        <w:t xml:space="preserve">.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w:t>
      </w:r>
      <w:proofErr w:type="spellStart"/>
      <w:r w:rsidRPr="00CC024A">
        <w:rPr>
          <w:rFonts w:ascii="Times New Roman" w:hAnsi="Times New Roman" w:cs="Times New Roman"/>
          <w:sz w:val="28"/>
          <w:szCs w:val="28"/>
        </w:rPr>
        <w:t>Кутуя</w:t>
      </w:r>
      <w:proofErr w:type="spellEnd"/>
      <w:r w:rsidRPr="00CC024A">
        <w:rPr>
          <w:rFonts w:ascii="Times New Roman" w:hAnsi="Times New Roman" w:cs="Times New Roman"/>
          <w:sz w:val="28"/>
          <w:szCs w:val="28"/>
        </w:rPr>
        <w:t xml:space="preserve"> «Приключения </w:t>
      </w:r>
      <w:proofErr w:type="spellStart"/>
      <w:r w:rsidRPr="00CC024A">
        <w:rPr>
          <w:rFonts w:ascii="Times New Roman" w:hAnsi="Times New Roman" w:cs="Times New Roman"/>
          <w:sz w:val="28"/>
          <w:szCs w:val="28"/>
        </w:rPr>
        <w:t>Рустема</w:t>
      </w:r>
      <w:proofErr w:type="spellEnd"/>
      <w:r w:rsidRPr="00CC024A">
        <w:rPr>
          <w:rFonts w:ascii="Times New Roman" w:hAnsi="Times New Roman" w:cs="Times New Roman"/>
          <w:sz w:val="28"/>
          <w:szCs w:val="28"/>
        </w:rPr>
        <w:t xml:space="preserve">», рассказы Ф. </w:t>
      </w:r>
      <w:proofErr w:type="spellStart"/>
      <w:r w:rsidRPr="00CC024A">
        <w:rPr>
          <w:rFonts w:ascii="Times New Roman" w:hAnsi="Times New Roman" w:cs="Times New Roman"/>
          <w:sz w:val="28"/>
          <w:szCs w:val="28"/>
        </w:rPr>
        <w:t>Амирхана</w:t>
      </w:r>
      <w:proofErr w:type="spellEnd"/>
      <w:r w:rsidRPr="00CC024A">
        <w:rPr>
          <w:rFonts w:ascii="Times New Roman" w:hAnsi="Times New Roman" w:cs="Times New Roman"/>
          <w:sz w:val="28"/>
          <w:szCs w:val="28"/>
        </w:rPr>
        <w:t xml:space="preserve"> «Маленький слуга» и </w:t>
      </w:r>
      <w:proofErr w:type="spellStart"/>
      <w:r w:rsidRPr="00CC024A">
        <w:rPr>
          <w:rFonts w:ascii="Times New Roman" w:hAnsi="Times New Roman" w:cs="Times New Roman"/>
          <w:sz w:val="28"/>
          <w:szCs w:val="28"/>
        </w:rPr>
        <w:t>К.Наджми</w:t>
      </w:r>
      <w:proofErr w:type="spellEnd"/>
      <w:r w:rsidRPr="00CC024A">
        <w:rPr>
          <w:rFonts w:ascii="Times New Roman" w:hAnsi="Times New Roman" w:cs="Times New Roman"/>
          <w:sz w:val="28"/>
          <w:szCs w:val="28"/>
        </w:rPr>
        <w:t xml:space="preserve"> «Первый рабочий день </w:t>
      </w:r>
      <w:proofErr w:type="spellStart"/>
      <w:r w:rsidRPr="00CC024A">
        <w:rPr>
          <w:rFonts w:ascii="Times New Roman" w:hAnsi="Times New Roman" w:cs="Times New Roman"/>
          <w:sz w:val="28"/>
          <w:szCs w:val="28"/>
        </w:rPr>
        <w:t>Насимы</w:t>
      </w:r>
      <w:proofErr w:type="spellEnd"/>
      <w:r w:rsidRPr="00CC024A">
        <w:rPr>
          <w:rFonts w:ascii="Times New Roman" w:hAnsi="Times New Roman" w:cs="Times New Roman"/>
          <w:sz w:val="28"/>
          <w:szCs w:val="28"/>
        </w:rPr>
        <w:t xml:space="preserve">», также </w:t>
      </w:r>
      <w:r w:rsidRPr="00CC024A">
        <w:rPr>
          <w:rFonts w:ascii="Times New Roman" w:hAnsi="Times New Roman" w:cs="Times New Roman"/>
          <w:sz w:val="28"/>
          <w:szCs w:val="28"/>
        </w:rPr>
        <w:lastRenderedPageBreak/>
        <w:t xml:space="preserve">отрывок рассказа «Начало весны» Г.Ибрагимова.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w:t>
      </w:r>
      <w:proofErr w:type="spellStart"/>
      <w:r w:rsidRPr="00CC024A">
        <w:rPr>
          <w:rFonts w:ascii="Times New Roman" w:hAnsi="Times New Roman" w:cs="Times New Roman"/>
          <w:sz w:val="28"/>
          <w:szCs w:val="28"/>
        </w:rPr>
        <w:t>Әдәби</w:t>
      </w:r>
      <w:proofErr w:type="spellEnd"/>
      <w:r w:rsidRPr="00CC024A">
        <w:rPr>
          <w:rFonts w:ascii="Times New Roman" w:hAnsi="Times New Roman" w:cs="Times New Roman"/>
          <w:sz w:val="28"/>
          <w:szCs w:val="28"/>
        </w:rPr>
        <w:t xml:space="preserve"> </w:t>
      </w:r>
      <w:proofErr w:type="spellStart"/>
      <w:r w:rsidRPr="00CC024A">
        <w:rPr>
          <w:rFonts w:ascii="Times New Roman" w:hAnsi="Times New Roman" w:cs="Times New Roman"/>
          <w:sz w:val="28"/>
          <w:szCs w:val="28"/>
        </w:rPr>
        <w:t>уку</w:t>
      </w:r>
      <w:proofErr w:type="spellEnd"/>
      <w:r w:rsidRPr="00CC024A">
        <w:rPr>
          <w:rFonts w:ascii="Times New Roman" w:hAnsi="Times New Roman" w:cs="Times New Roman"/>
          <w:sz w:val="28"/>
          <w:szCs w:val="28"/>
        </w:rPr>
        <w:t xml:space="preserve">».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w:t>
      </w:r>
      <w:proofErr w:type="spellStart"/>
      <w:r w:rsidRPr="00CC024A">
        <w:rPr>
          <w:rFonts w:ascii="Times New Roman" w:hAnsi="Times New Roman" w:cs="Times New Roman"/>
          <w:sz w:val="28"/>
          <w:szCs w:val="28"/>
        </w:rPr>
        <w:t>общегообразования</w:t>
      </w:r>
      <w:proofErr w:type="spellEnd"/>
      <w:r w:rsidRPr="00CC024A">
        <w:rPr>
          <w:rFonts w:ascii="Times New Roman" w:hAnsi="Times New Roman" w:cs="Times New Roman"/>
          <w:sz w:val="28"/>
          <w:szCs w:val="28"/>
        </w:rPr>
        <w:t xml:space="preserve"> для анализа и оценки произведений разных жанров фольклора и разных родов и жанров авторской литературы. </w:t>
      </w:r>
    </w:p>
    <w:p w:rsidR="003A681C" w:rsidRPr="00CC024A" w:rsidRDefault="003A681C" w:rsidP="003A681C">
      <w:pPr>
        <w:pStyle w:val="a3"/>
        <w:widowControl w:val="0"/>
        <w:spacing w:after="0" w:line="360" w:lineRule="auto"/>
        <w:ind w:left="0" w:firstLine="709"/>
        <w:jc w:val="both"/>
        <w:rPr>
          <w:rFonts w:ascii="Times New Roman" w:hAnsi="Times New Roman"/>
          <w:sz w:val="28"/>
          <w:szCs w:val="28"/>
          <w:lang w:val="ru-RU"/>
        </w:rPr>
      </w:pPr>
      <w:r w:rsidRPr="00CC024A">
        <w:rPr>
          <w:rFonts w:ascii="Times New Roman" w:hAnsi="Times New Roman"/>
          <w:b/>
          <w:bCs/>
          <w:color w:val="000000"/>
          <w:sz w:val="28"/>
          <w:szCs w:val="28"/>
          <w:lang w:val="ru-RU"/>
        </w:rPr>
        <w:t xml:space="preserve">Раздел 5. </w:t>
      </w:r>
      <w:r w:rsidRPr="00CC024A">
        <w:rPr>
          <w:rFonts w:ascii="Times New Roman" w:hAnsi="Times New Roman"/>
          <w:b/>
          <w:bCs/>
          <w:sz w:val="28"/>
          <w:szCs w:val="28"/>
          <w:lang w:val="ru-RU"/>
        </w:rPr>
        <w:t>Развитие устной и письменной речи учащихся</w:t>
      </w:r>
      <w:r w:rsidRPr="00CC024A">
        <w:rPr>
          <w:rFonts w:ascii="Times New Roman" w:hAnsi="Times New Roman"/>
          <w:sz w:val="28"/>
          <w:szCs w:val="28"/>
          <w:lang w:val="ru-RU"/>
        </w:rPr>
        <w:t xml:space="preserve">.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Виды речевой и читательской деятельности.</w:t>
      </w:r>
      <w:r w:rsidRPr="00CC024A">
        <w:rPr>
          <w:rFonts w:ascii="Times New Roman" w:hAnsi="Times New Roman" w:cs="Times New Roman"/>
          <w:sz w:val="28"/>
          <w:szCs w:val="28"/>
        </w:rPr>
        <w:t xml:space="preserve">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proofErr w:type="spellStart"/>
      <w:r w:rsidRPr="00CC024A">
        <w:rPr>
          <w:rFonts w:ascii="Times New Roman" w:hAnsi="Times New Roman" w:cs="Times New Roman"/>
          <w:b/>
          <w:bCs/>
          <w:sz w:val="28"/>
          <w:szCs w:val="28"/>
        </w:rPr>
        <w:t>Аудирование</w:t>
      </w:r>
      <w:proofErr w:type="spellEnd"/>
      <w:r w:rsidRPr="00CC024A">
        <w:rPr>
          <w:rFonts w:ascii="Times New Roman" w:hAnsi="Times New Roman" w:cs="Times New Roman"/>
          <w:b/>
          <w:bCs/>
          <w:sz w:val="28"/>
          <w:szCs w:val="28"/>
        </w:rPr>
        <w:t>.</w:t>
      </w:r>
      <w:r w:rsidRPr="00CC024A">
        <w:rPr>
          <w:rFonts w:ascii="Times New Roman" w:hAnsi="Times New Roman" w:cs="Times New Roman"/>
          <w:sz w:val="28"/>
          <w:szCs w:val="28"/>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Чтение вслух</w:t>
      </w:r>
      <w:r w:rsidRPr="00CC024A">
        <w:rPr>
          <w:rFonts w:ascii="Times New Roman" w:hAnsi="Times New Roman" w:cs="Times New Roman"/>
          <w:sz w:val="28"/>
          <w:szCs w:val="28"/>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w:t>
      </w:r>
      <w:proofErr w:type="gramStart"/>
      <w:r w:rsidRPr="00CC024A">
        <w:rPr>
          <w:rFonts w:ascii="Times New Roman" w:hAnsi="Times New Roman" w:cs="Times New Roman"/>
          <w:sz w:val="28"/>
          <w:szCs w:val="28"/>
        </w:rPr>
        <w:t xml:space="preserve">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w:t>
      </w:r>
      <w:r w:rsidRPr="00CC024A">
        <w:rPr>
          <w:rFonts w:ascii="Times New Roman" w:hAnsi="Times New Roman" w:cs="Times New Roman"/>
          <w:sz w:val="28"/>
          <w:szCs w:val="28"/>
        </w:rPr>
        <w:lastRenderedPageBreak/>
        <w:t xml:space="preserve">так, как былина, а гимн – не так, как колыбельная песенка или прибаутка, и т.д., и осознанный выбор подходящих к случаю интонации, тона, пауз, логических ударений).  </w:t>
      </w:r>
      <w:proofErr w:type="gramEnd"/>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Чтение про себя</w:t>
      </w:r>
      <w:r w:rsidRPr="00CC024A">
        <w:rPr>
          <w:rFonts w:ascii="Times New Roman" w:hAnsi="Times New Roman" w:cs="Times New Roman"/>
          <w:sz w:val="28"/>
          <w:szCs w:val="28"/>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Говорение</w:t>
      </w:r>
      <w:r w:rsidRPr="00CC024A">
        <w:rPr>
          <w:rFonts w:ascii="Times New Roman" w:hAnsi="Times New Roman" w:cs="Times New Roman"/>
          <w:sz w:val="28"/>
          <w:szCs w:val="28"/>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Письмо (культура письменной речи.)</w:t>
      </w:r>
      <w:r w:rsidRPr="00CC024A">
        <w:rPr>
          <w:rFonts w:ascii="Times New Roman" w:hAnsi="Times New Roman" w:cs="Times New Roman"/>
          <w:sz w:val="28"/>
          <w:szCs w:val="28"/>
        </w:rPr>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Работа с текстом художественного произведения</w:t>
      </w:r>
      <w:r w:rsidRPr="00CC024A">
        <w:rPr>
          <w:rFonts w:ascii="Times New Roman" w:hAnsi="Times New Roman" w:cs="Times New Roman"/>
          <w:sz w:val="28"/>
          <w:szCs w:val="28"/>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w:t>
      </w:r>
      <w:r w:rsidRPr="00CC024A">
        <w:rPr>
          <w:rFonts w:ascii="Times New Roman" w:hAnsi="Times New Roman" w:cs="Times New Roman"/>
          <w:sz w:val="28"/>
          <w:szCs w:val="28"/>
        </w:rPr>
        <w:lastRenderedPageBreak/>
        <w:t xml:space="preserve">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Работа с учебными и научно-популярными текстами</w:t>
      </w:r>
      <w:r w:rsidRPr="00CC024A">
        <w:rPr>
          <w:rFonts w:ascii="Times New Roman" w:hAnsi="Times New Roman" w:cs="Times New Roman"/>
          <w:sz w:val="28"/>
          <w:szCs w:val="28"/>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Формирование библиографической культуры</w:t>
      </w:r>
      <w:r w:rsidRPr="00CC024A">
        <w:rPr>
          <w:rFonts w:ascii="Times New Roman" w:hAnsi="Times New Roman" w:cs="Times New Roman"/>
          <w:sz w:val="28"/>
          <w:szCs w:val="28"/>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Внеклассное чтение</w:t>
      </w:r>
      <w:r w:rsidRPr="00CC024A">
        <w:rPr>
          <w:rFonts w:ascii="Times New Roman" w:hAnsi="Times New Roman" w:cs="Times New Roman"/>
          <w:sz w:val="28"/>
          <w:szCs w:val="28"/>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w:t>
      </w:r>
      <w:r w:rsidRPr="00CC024A">
        <w:rPr>
          <w:rFonts w:ascii="Times New Roman" w:hAnsi="Times New Roman" w:cs="Times New Roman"/>
          <w:sz w:val="28"/>
          <w:szCs w:val="28"/>
        </w:rPr>
        <w:lastRenderedPageBreak/>
        <w:t xml:space="preserve">как явлением культуры, ее структурой, видами, жанрами, темами.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Устное народное творчество</w:t>
      </w:r>
      <w:r w:rsidRPr="00CC024A">
        <w:rPr>
          <w:rFonts w:ascii="Times New Roman" w:hAnsi="Times New Roman" w:cs="Times New Roman"/>
          <w:sz w:val="28"/>
          <w:szCs w:val="28"/>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Работа с текстами разных видов и жанров литературы</w:t>
      </w:r>
      <w:r w:rsidRPr="00CC024A">
        <w:rPr>
          <w:rFonts w:ascii="Times New Roman" w:hAnsi="Times New Roman" w:cs="Times New Roman"/>
          <w:sz w:val="28"/>
          <w:szCs w:val="28"/>
        </w:rPr>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w:t>
      </w:r>
      <w:r w:rsidRPr="00CC024A">
        <w:rPr>
          <w:rFonts w:ascii="Times New Roman" w:hAnsi="Times New Roman" w:cs="Times New Roman"/>
          <w:sz w:val="28"/>
          <w:szCs w:val="28"/>
        </w:rPr>
        <w:lastRenderedPageBreak/>
        <w:t xml:space="preserve">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Работа с произведениями разных видов искусства (литература, живопись, прикладное искусство, скульптура, музыка)</w:t>
      </w:r>
      <w:r w:rsidRPr="00CC024A">
        <w:rPr>
          <w:rFonts w:ascii="Times New Roman" w:hAnsi="Times New Roman" w:cs="Times New Roman"/>
          <w:sz w:val="28"/>
          <w:szCs w:val="28"/>
        </w:rPr>
        <w:t xml:space="preserve">.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Элементы творческой деятельности</w:t>
      </w:r>
      <w:r w:rsidRPr="00CC024A">
        <w:rPr>
          <w:rFonts w:ascii="Times New Roman" w:hAnsi="Times New Roman" w:cs="Times New Roman"/>
          <w:sz w:val="28"/>
          <w:szCs w:val="28"/>
        </w:rPr>
        <w:t xml:space="preserve">.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Круг детского чтения</w:t>
      </w:r>
      <w:r w:rsidRPr="00CC024A">
        <w:rPr>
          <w:rFonts w:ascii="Times New Roman" w:hAnsi="Times New Roman" w:cs="Times New Roman"/>
          <w:sz w:val="28"/>
          <w:szCs w:val="28"/>
        </w:rPr>
        <w:t xml:space="preserve">. Произведения устного народного творчества. </w:t>
      </w:r>
      <w:proofErr w:type="gramStart"/>
      <w:r w:rsidRPr="00CC024A">
        <w:rPr>
          <w:rFonts w:ascii="Times New Roman" w:hAnsi="Times New Roman" w:cs="Times New Roman"/>
          <w:sz w:val="28"/>
          <w:szCs w:val="28"/>
        </w:rPr>
        <w:t xml:space="preserve">Малые жанры фольклора (прибаутки, считалки, скороговорки, загадки, </w:t>
      </w:r>
      <w:proofErr w:type="spellStart"/>
      <w:r w:rsidRPr="00CC024A">
        <w:rPr>
          <w:rFonts w:ascii="Times New Roman" w:hAnsi="Times New Roman" w:cs="Times New Roman"/>
          <w:sz w:val="28"/>
          <w:szCs w:val="28"/>
        </w:rPr>
        <w:t>заклички</w:t>
      </w:r>
      <w:proofErr w:type="spellEnd"/>
      <w:r w:rsidRPr="00CC024A">
        <w:rPr>
          <w:rFonts w:ascii="Times New Roman" w:hAnsi="Times New Roman" w:cs="Times New Roman"/>
          <w:sz w:val="28"/>
          <w:szCs w:val="28"/>
        </w:rPr>
        <w:t>); народные сказки (докучные, сказки о животных, бытовые, волшебные); пословицы и поговорки.</w:t>
      </w:r>
      <w:proofErr w:type="gramEnd"/>
      <w:r w:rsidRPr="00CC024A">
        <w:rPr>
          <w:rFonts w:ascii="Times New Roman" w:hAnsi="Times New Roman" w:cs="Times New Roman"/>
          <w:sz w:val="28"/>
          <w:szCs w:val="28"/>
        </w:rPr>
        <w:t xml:space="preserve">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w:t>
      </w:r>
      <w:r w:rsidRPr="00CC024A">
        <w:rPr>
          <w:rFonts w:ascii="Times New Roman" w:hAnsi="Times New Roman" w:cs="Times New Roman"/>
          <w:sz w:val="28"/>
          <w:szCs w:val="28"/>
        </w:rPr>
        <w:lastRenderedPageBreak/>
        <w:t xml:space="preserve">Произведения современной отечественной (с учетом многонациональности России) и зарубежной литературы (стихотворения, рассказы, сказки, сказочная повесть). </w:t>
      </w:r>
      <w:proofErr w:type="gramStart"/>
      <w:r w:rsidRPr="00CC024A">
        <w:rPr>
          <w:rFonts w:ascii="Times New Roman" w:hAnsi="Times New Roman" w:cs="Times New Roman"/>
          <w:sz w:val="28"/>
          <w:szCs w:val="28"/>
        </w:rPr>
        <w:t>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roofErr w:type="gramEnd"/>
      <w:r w:rsidRPr="00CC024A">
        <w:rPr>
          <w:rFonts w:ascii="Times New Roman" w:hAnsi="Times New Roman" w:cs="Times New Roman"/>
          <w:sz w:val="28"/>
          <w:szCs w:val="28"/>
        </w:rPr>
        <w:t xml:space="preserve"> В результате обучения на уровне начального общего</w:t>
      </w:r>
      <w:r>
        <w:rPr>
          <w:rFonts w:ascii="Times New Roman" w:hAnsi="Times New Roman" w:cs="Times New Roman"/>
          <w:sz w:val="28"/>
          <w:szCs w:val="28"/>
        </w:rPr>
        <w:t xml:space="preserve"> </w:t>
      </w:r>
      <w:r w:rsidRPr="00CC024A">
        <w:rPr>
          <w:rFonts w:ascii="Times New Roman" w:hAnsi="Times New Roman" w:cs="Times New Roman"/>
          <w:sz w:val="28"/>
          <w:szCs w:val="28"/>
        </w:rPr>
        <w:t>образования будет обеспечена готовность школьников к получению дальнейшего образования на уровне</w:t>
      </w:r>
      <w:r>
        <w:rPr>
          <w:rFonts w:ascii="Times New Roman" w:hAnsi="Times New Roman" w:cs="Times New Roman"/>
          <w:sz w:val="28"/>
          <w:szCs w:val="28"/>
        </w:rPr>
        <w:t xml:space="preserve"> </w:t>
      </w:r>
      <w:r w:rsidRPr="00CC024A">
        <w:rPr>
          <w:rFonts w:ascii="Times New Roman" w:hAnsi="Times New Roman" w:cs="Times New Roman"/>
          <w:sz w:val="28"/>
          <w:szCs w:val="28"/>
        </w:rPr>
        <w:t xml:space="preserve">основного общего образования </w:t>
      </w:r>
      <w:proofErr w:type="gramStart"/>
      <w:r w:rsidRPr="00CC024A">
        <w:rPr>
          <w:rFonts w:ascii="Times New Roman" w:hAnsi="Times New Roman" w:cs="Times New Roman"/>
          <w:sz w:val="28"/>
          <w:szCs w:val="28"/>
        </w:rPr>
        <w:t>и достигнут</w:t>
      </w:r>
      <w:proofErr w:type="gramEnd"/>
      <w:r w:rsidRPr="00CC024A">
        <w:rPr>
          <w:rFonts w:ascii="Times New Roman" w:hAnsi="Times New Roman" w:cs="Times New Roman"/>
          <w:sz w:val="28"/>
          <w:szCs w:val="28"/>
        </w:rPr>
        <w:t xml:space="preserve"> необходимый уровень их общекультурного и литературного развития.  </w:t>
      </w:r>
    </w:p>
    <w:p w:rsidR="003A681C" w:rsidRPr="00CC024A" w:rsidRDefault="003A681C" w:rsidP="003A681C">
      <w:pPr>
        <w:widowControl w:val="0"/>
        <w:spacing w:line="360" w:lineRule="auto"/>
        <w:jc w:val="center"/>
        <w:rPr>
          <w:rFonts w:ascii="Times New Roman" w:hAnsi="Times New Roman" w:cs="Times New Roman"/>
          <w:b/>
          <w:bCs/>
          <w:sz w:val="28"/>
          <w:szCs w:val="28"/>
        </w:rPr>
      </w:pPr>
      <w:r w:rsidRPr="00CC024A">
        <w:rPr>
          <w:rFonts w:ascii="Times New Roman" w:hAnsi="Times New Roman" w:cs="Times New Roman"/>
          <w:b/>
          <w:bCs/>
          <w:sz w:val="28"/>
          <w:szCs w:val="28"/>
        </w:rPr>
        <w:t>ПЛАНИРУЕМЫЕ РЕЗУЛЬТАТЫ ОСВОЕНИЯ</w:t>
      </w:r>
      <w:r w:rsidRPr="00CC024A">
        <w:rPr>
          <w:rFonts w:ascii="Times New Roman" w:hAnsi="Times New Roman" w:cs="Times New Roman"/>
          <w:b/>
          <w:bCs/>
          <w:sz w:val="28"/>
          <w:szCs w:val="28"/>
        </w:rPr>
        <w:br/>
        <w:t>К КОНЦУ  1-ГО ГОДА ОБУЧЕНИЯ</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Раздел «Виды речевой и читательской деятельности»: </w:t>
      </w:r>
      <w:proofErr w:type="spellStart"/>
      <w:r w:rsidRPr="00CC024A">
        <w:rPr>
          <w:rFonts w:ascii="Times New Roman" w:hAnsi="Times New Roman" w:cs="Times New Roman"/>
          <w:sz w:val="28"/>
          <w:szCs w:val="28"/>
        </w:rPr>
        <w:t>аудирование</w:t>
      </w:r>
      <w:proofErr w:type="spellEnd"/>
      <w:r w:rsidRPr="00CC024A">
        <w:rPr>
          <w:rFonts w:ascii="Times New Roman" w:hAnsi="Times New Roman" w:cs="Times New Roman"/>
          <w:sz w:val="28"/>
          <w:szCs w:val="28"/>
        </w:rPr>
        <w:t>,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читать вслух плавно, безотрывно по слогам и целыми словами, учитывая индивидуальный темп чтения;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читать про себя маркированные места текста, осознавая смысл прочитанного;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sz w:val="28"/>
          <w:szCs w:val="28"/>
        </w:rPr>
        <w:t>• рассказывать наизусть 3–4 стихотворения разных авторов.</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Обучающиеся в процессе самостоятельной и парной работы получат возможность научиться: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находить в книге страницу «Содержание» или «Оглавление»;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lastRenderedPageBreak/>
        <w:t xml:space="preserve">• находить нужное произведение в книге, ориентируясь на «Содержание»;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задавать вопросы по тексту произведения и отвечать на вопросы, используя текст.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proofErr w:type="gramStart"/>
      <w:r w:rsidRPr="00CC024A">
        <w:rPr>
          <w:rFonts w:ascii="Times New Roman" w:hAnsi="Times New Roman" w:cs="Times New Roman"/>
          <w:b/>
          <w:bCs/>
          <w:sz w:val="28"/>
          <w:szCs w:val="28"/>
        </w:rPr>
        <w:t xml:space="preserve">Раздел «Литературоведческая пропедевтика»: </w:t>
      </w:r>
      <w:r w:rsidRPr="00CC024A">
        <w:rPr>
          <w:rFonts w:ascii="Times New Roman" w:hAnsi="Times New Roman" w:cs="Times New Roman"/>
          <w:sz w:val="28"/>
          <w:szCs w:val="28"/>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roofErr w:type="gramEnd"/>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отличать прозаическое произведение от </w:t>
      </w:r>
      <w:proofErr w:type="gramStart"/>
      <w:r w:rsidRPr="00CC024A">
        <w:rPr>
          <w:rFonts w:ascii="Times New Roman" w:hAnsi="Times New Roman" w:cs="Times New Roman"/>
          <w:sz w:val="28"/>
          <w:szCs w:val="28"/>
        </w:rPr>
        <w:t>стихотворного</w:t>
      </w:r>
      <w:proofErr w:type="gramEnd"/>
      <w:r w:rsidRPr="00CC024A">
        <w:rPr>
          <w:rFonts w:ascii="Times New Roman" w:hAnsi="Times New Roman" w:cs="Times New Roman"/>
          <w:sz w:val="28"/>
          <w:szCs w:val="28"/>
        </w:rPr>
        <w:t xml:space="preserve">;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различать малые жанры фольклора: загадку, считалку, скороговорку, </w:t>
      </w:r>
      <w:proofErr w:type="spellStart"/>
      <w:r w:rsidRPr="00CC024A">
        <w:rPr>
          <w:rFonts w:ascii="Times New Roman" w:hAnsi="Times New Roman" w:cs="Times New Roman"/>
          <w:sz w:val="28"/>
          <w:szCs w:val="28"/>
        </w:rPr>
        <w:t>закличку</w:t>
      </w:r>
      <w:proofErr w:type="spellEnd"/>
      <w:r w:rsidRPr="00CC024A">
        <w:rPr>
          <w:rFonts w:ascii="Times New Roman" w:hAnsi="Times New Roman" w:cs="Times New Roman"/>
          <w:sz w:val="28"/>
          <w:szCs w:val="28"/>
        </w:rPr>
        <w:t xml:space="preserve">;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proofErr w:type="gramStart"/>
      <w:r w:rsidRPr="00CC024A">
        <w:rPr>
          <w:rFonts w:ascii="Times New Roman" w:hAnsi="Times New Roman" w:cs="Times New Roman"/>
          <w:b/>
          <w:bCs/>
          <w:sz w:val="28"/>
          <w:szCs w:val="28"/>
        </w:rPr>
        <w:t>Обучающиеся</w:t>
      </w:r>
      <w:proofErr w:type="gramEnd"/>
      <w:r w:rsidRPr="00CC024A">
        <w:rPr>
          <w:rFonts w:ascii="Times New Roman" w:hAnsi="Times New Roman" w:cs="Times New Roman"/>
          <w:b/>
          <w:bCs/>
          <w:sz w:val="28"/>
          <w:szCs w:val="28"/>
        </w:rPr>
        <w:t xml:space="preserve"> получат возможность научиться: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различать сюжетно-композиционные особенности сказок;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sz w:val="28"/>
          <w:szCs w:val="28"/>
        </w:rPr>
        <w:t>• обнаруживать подвижность границ между жанрами фольклора и литературы (прибаутка может включать в себя  и дразнилку</w:t>
      </w:r>
      <w:r w:rsidRPr="00CC024A">
        <w:rPr>
          <w:rFonts w:ascii="Times New Roman" w:hAnsi="Times New Roman" w:cs="Times New Roman"/>
          <w:b/>
          <w:bCs/>
          <w:sz w:val="28"/>
          <w:szCs w:val="28"/>
        </w:rPr>
        <w:t xml:space="preserve">; колыбельная песенка — </w:t>
      </w:r>
      <w:proofErr w:type="spellStart"/>
      <w:r w:rsidRPr="00CC024A">
        <w:rPr>
          <w:rFonts w:ascii="Times New Roman" w:hAnsi="Times New Roman" w:cs="Times New Roman"/>
          <w:b/>
          <w:bCs/>
          <w:sz w:val="28"/>
          <w:szCs w:val="28"/>
        </w:rPr>
        <w:t>закличку</w:t>
      </w:r>
      <w:proofErr w:type="spellEnd"/>
      <w:r w:rsidRPr="00CC024A">
        <w:rPr>
          <w:rFonts w:ascii="Times New Roman" w:hAnsi="Times New Roman" w:cs="Times New Roman"/>
          <w:b/>
          <w:bCs/>
          <w:sz w:val="28"/>
          <w:szCs w:val="28"/>
        </w:rPr>
        <w:t>; рассказ — сказку и т. д.).</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 xml:space="preserve">Раздел «Элементы творческой деятельности учащихся»: </w:t>
      </w:r>
      <w:r w:rsidRPr="00CC024A">
        <w:rPr>
          <w:rFonts w:ascii="Times New Roman" w:hAnsi="Times New Roman" w:cs="Times New Roman"/>
          <w:sz w:val="28"/>
          <w:szCs w:val="28"/>
        </w:rPr>
        <w:t xml:space="preserve">чтение по ролям, инсценировка, драматизация, устное словесное рисование, работа с репродукциями, создание собственных текстов.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понимать содержание прочитанного; осознанно выбирать интонацию, </w:t>
      </w:r>
      <w:r w:rsidRPr="00CC024A">
        <w:rPr>
          <w:rFonts w:ascii="Times New Roman" w:hAnsi="Times New Roman" w:cs="Times New Roman"/>
          <w:sz w:val="28"/>
          <w:szCs w:val="28"/>
        </w:rPr>
        <w:lastRenderedPageBreak/>
        <w:t xml:space="preserve">темп чтения и необходимые паузы в соответствии с особенностями текста;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читать художественное произведение (его фрагменты) по ролям и по цепочке;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рассматривать иллюстрации, соотносить их сюжет с соответствующим фрагментом текста или с основной мыслью (чувством, переживанием), </w:t>
      </w:r>
      <w:proofErr w:type="gramStart"/>
      <w:r w:rsidRPr="00CC024A">
        <w:rPr>
          <w:rFonts w:ascii="Times New Roman" w:hAnsi="Times New Roman" w:cs="Times New Roman"/>
          <w:sz w:val="28"/>
          <w:szCs w:val="28"/>
        </w:rPr>
        <w:t>выраженными</w:t>
      </w:r>
      <w:proofErr w:type="gramEnd"/>
      <w:r w:rsidRPr="00CC024A">
        <w:rPr>
          <w:rFonts w:ascii="Times New Roman" w:hAnsi="Times New Roman" w:cs="Times New Roman"/>
          <w:sz w:val="28"/>
          <w:szCs w:val="28"/>
        </w:rPr>
        <w:t xml:space="preserve"> в тексте.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proofErr w:type="gramStart"/>
      <w:r w:rsidRPr="00CC024A">
        <w:rPr>
          <w:rFonts w:ascii="Times New Roman" w:hAnsi="Times New Roman" w:cs="Times New Roman"/>
          <w:b/>
          <w:bCs/>
          <w:sz w:val="28"/>
          <w:szCs w:val="28"/>
        </w:rPr>
        <w:t>Обучающиеся</w:t>
      </w:r>
      <w:proofErr w:type="gramEnd"/>
      <w:r w:rsidRPr="00CC024A">
        <w:rPr>
          <w:rFonts w:ascii="Times New Roman" w:hAnsi="Times New Roman" w:cs="Times New Roman"/>
          <w:b/>
          <w:bCs/>
          <w:sz w:val="28"/>
          <w:szCs w:val="28"/>
        </w:rPr>
        <w:t xml:space="preserve"> получат возможность научиться: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осваивать на практике малые фольклорные жанры (загадку, </w:t>
      </w:r>
      <w:proofErr w:type="spellStart"/>
      <w:r w:rsidRPr="00CC024A">
        <w:rPr>
          <w:rFonts w:ascii="Times New Roman" w:hAnsi="Times New Roman" w:cs="Times New Roman"/>
          <w:sz w:val="28"/>
          <w:szCs w:val="28"/>
        </w:rPr>
        <w:t>закличку</w:t>
      </w:r>
      <w:proofErr w:type="spellEnd"/>
      <w:r w:rsidRPr="00CC024A">
        <w:rPr>
          <w:rFonts w:ascii="Times New Roman" w:hAnsi="Times New Roman" w:cs="Times New Roman"/>
          <w:sz w:val="28"/>
          <w:szCs w:val="28"/>
        </w:rPr>
        <w:t xml:space="preserve">, считалку, колыбельную) и инсценировать их с помощью выразительных средств (мимика, жесты, интонация);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находить  иллюстрации, подходящие к конкретным текстам, сравнивать тексты и иллюстрации.   </w:t>
      </w:r>
    </w:p>
    <w:p w:rsidR="003A681C" w:rsidRPr="00CC024A" w:rsidRDefault="003A681C" w:rsidP="003A681C">
      <w:pPr>
        <w:widowControl w:val="0"/>
        <w:spacing w:line="360" w:lineRule="auto"/>
        <w:ind w:firstLine="709"/>
        <w:jc w:val="center"/>
        <w:rPr>
          <w:rFonts w:ascii="Times New Roman" w:hAnsi="Times New Roman" w:cs="Times New Roman"/>
          <w:b/>
          <w:bCs/>
          <w:sz w:val="28"/>
          <w:szCs w:val="28"/>
        </w:rPr>
      </w:pPr>
      <w:r w:rsidRPr="00CC024A">
        <w:rPr>
          <w:rFonts w:ascii="Times New Roman" w:hAnsi="Times New Roman" w:cs="Times New Roman"/>
          <w:b/>
          <w:bCs/>
          <w:sz w:val="28"/>
          <w:szCs w:val="28"/>
        </w:rPr>
        <w:t>ОЖИДАЕМЫЕ РЕЗУЛЬТАТЫ ФОРМИРОВАНИЯ УУД  К КОНЦУ 1-ГО ГОДА ОБУЧЕНИЯ</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 области общих учебных действий 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ориентироваться в учебной книге, то есть читать язык условных обозначений; находить  выделенные строчки и слова на странице; находить  нужную иллюстрацию;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находить нужный раздел тетради для самостоятельной работы и хрестоматии.  </w:t>
      </w:r>
    </w:p>
    <w:p w:rsidR="003A681C" w:rsidRDefault="003A681C" w:rsidP="003A681C">
      <w:pPr>
        <w:widowControl w:val="0"/>
        <w:spacing w:line="360" w:lineRule="auto"/>
        <w:ind w:firstLine="709"/>
        <w:jc w:val="both"/>
        <w:rPr>
          <w:rFonts w:ascii="Times New Roman" w:hAnsi="Times New Roman" w:cs="Times New Roman"/>
          <w:b/>
          <w:bCs/>
          <w:sz w:val="28"/>
          <w:szCs w:val="28"/>
        </w:rPr>
      </w:pP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lastRenderedPageBreak/>
        <w:t xml:space="preserve">В области коммуникативных учебных действий 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i/>
          <w:iCs/>
          <w:sz w:val="28"/>
          <w:szCs w:val="28"/>
        </w:rPr>
      </w:pPr>
      <w:r w:rsidRPr="00CC024A">
        <w:rPr>
          <w:rFonts w:ascii="Times New Roman" w:hAnsi="Times New Roman" w:cs="Times New Roman"/>
          <w:i/>
          <w:iCs/>
          <w:sz w:val="28"/>
          <w:szCs w:val="28"/>
        </w:rPr>
        <w:t xml:space="preserve">а) в рамках коммуникации как сотрудничества: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работать с соседом по парте: распределять работу между собой и соседом, выполнять свою часть работы, осуществлять взаимопроверку;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выполнять работу по цепочке;  </w:t>
      </w:r>
    </w:p>
    <w:p w:rsidR="003A681C" w:rsidRPr="00CC024A" w:rsidRDefault="003A681C" w:rsidP="003A681C">
      <w:pPr>
        <w:widowControl w:val="0"/>
        <w:spacing w:line="360" w:lineRule="auto"/>
        <w:ind w:firstLine="709"/>
        <w:jc w:val="both"/>
        <w:rPr>
          <w:rFonts w:ascii="Times New Roman" w:hAnsi="Times New Roman" w:cs="Times New Roman"/>
          <w:i/>
          <w:iCs/>
          <w:sz w:val="28"/>
          <w:szCs w:val="28"/>
        </w:rPr>
      </w:pPr>
      <w:r w:rsidRPr="00CC024A">
        <w:rPr>
          <w:rFonts w:ascii="Times New Roman" w:hAnsi="Times New Roman" w:cs="Times New Roman"/>
          <w:i/>
          <w:iCs/>
          <w:sz w:val="28"/>
          <w:szCs w:val="28"/>
        </w:rPr>
        <w:t xml:space="preserve">б) в рамках коммуникации как взаимодействия: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видеть разницу между двумя заявленными точками зрения.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 области контроля и самоконтроля учебных действий обучающиеся получат возможность научиться: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понимать, что можно по-разному отвечать на вопросы;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обращаться к тексту для подтверждения того ответа, с которым он соглашается.   </w:t>
      </w:r>
    </w:p>
    <w:p w:rsidR="003A681C" w:rsidRPr="00CC024A" w:rsidRDefault="003A681C" w:rsidP="003A681C">
      <w:pPr>
        <w:widowControl w:val="0"/>
        <w:spacing w:line="360" w:lineRule="auto"/>
        <w:jc w:val="center"/>
        <w:rPr>
          <w:rFonts w:ascii="Times New Roman" w:hAnsi="Times New Roman" w:cs="Times New Roman"/>
          <w:b/>
          <w:bCs/>
          <w:sz w:val="28"/>
          <w:szCs w:val="28"/>
        </w:rPr>
      </w:pPr>
      <w:r w:rsidRPr="00CC024A">
        <w:rPr>
          <w:rFonts w:ascii="Times New Roman" w:hAnsi="Times New Roman" w:cs="Times New Roman"/>
          <w:b/>
          <w:bCs/>
          <w:sz w:val="28"/>
          <w:szCs w:val="28"/>
        </w:rPr>
        <w:t xml:space="preserve">ПЛАНИРУЕМЫЕ РЕЗУЛЬТАТЫ ОСВОЕНИЯ </w:t>
      </w:r>
      <w:r w:rsidRPr="00CC024A">
        <w:rPr>
          <w:rFonts w:ascii="Times New Roman" w:hAnsi="Times New Roman" w:cs="Times New Roman"/>
          <w:b/>
          <w:bCs/>
          <w:sz w:val="28"/>
          <w:szCs w:val="28"/>
        </w:rPr>
        <w:br/>
        <w:t>К КОНЦУ  2-ГО ГОДА ОБУЧЕНИЯ</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Раздел «Виды речевой и читательской деятельности»: </w:t>
      </w:r>
      <w:proofErr w:type="spellStart"/>
      <w:r w:rsidRPr="00CC024A">
        <w:rPr>
          <w:rFonts w:ascii="Times New Roman" w:hAnsi="Times New Roman" w:cs="Times New Roman"/>
          <w:sz w:val="28"/>
          <w:szCs w:val="28"/>
        </w:rPr>
        <w:t>аудирование</w:t>
      </w:r>
      <w:proofErr w:type="spellEnd"/>
      <w:r w:rsidRPr="00CC024A">
        <w:rPr>
          <w:rFonts w:ascii="Times New Roman" w:hAnsi="Times New Roman" w:cs="Times New Roman"/>
          <w:sz w:val="28"/>
          <w:szCs w:val="28"/>
        </w:rPr>
        <w:t>,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читать целыми словами вслух, постепенно увеличивая скорость чтения в соответствии с индивидуальными возможностями;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читать про себя в процессе первичного ознакомительного чтения, выборочного чтения и повторного изучающего чтения;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lastRenderedPageBreak/>
        <w:t xml:space="preserve">• строить короткое монологическое высказывание: краткий и развернутый ответ на вопрос учителя;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слушать собеседника (учителя и одноклассников): не повторять уже прозвучавший ответ, дополнять чужой ответ новым содержанием;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называть имена 2–3 классиков татарской литературы,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называть имена 2–3 современных писателей (поэтов);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перечислять названия произведений и коротко пересказывать их содержание;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перечислять названия произведений любимого автора и коротко пересказывать их содержание;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определять тему и выделять главную мысль произведения (с помощью учителя);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оценивать и характеризовать героев произведения (их имена, портреты, речь) и их поступки;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пользоваться Толковым словарем для выяснения значений слов.</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  Обучающиеся в процессе самостоятельной, парной, групповой и коллективной работы получат возможность научиться: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развивать навыки </w:t>
      </w:r>
      <w:proofErr w:type="spellStart"/>
      <w:r w:rsidRPr="00CC024A">
        <w:rPr>
          <w:rFonts w:ascii="Times New Roman" w:hAnsi="Times New Roman" w:cs="Times New Roman"/>
          <w:sz w:val="28"/>
          <w:szCs w:val="28"/>
        </w:rPr>
        <w:t>аудирования</w:t>
      </w:r>
      <w:proofErr w:type="spellEnd"/>
      <w:r w:rsidRPr="00CC024A">
        <w:rPr>
          <w:rFonts w:ascii="Times New Roman" w:hAnsi="Times New Roman" w:cs="Times New Roman"/>
          <w:sz w:val="28"/>
          <w:szCs w:val="28"/>
        </w:rPr>
        <w:t xml:space="preserve"> на основе целенаправленного восприятия текста, который читает учитель;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устно выражать свое отношение к содержанию </w:t>
      </w:r>
      <w:proofErr w:type="gramStart"/>
      <w:r w:rsidRPr="00CC024A">
        <w:rPr>
          <w:rFonts w:ascii="Times New Roman" w:hAnsi="Times New Roman" w:cs="Times New Roman"/>
          <w:sz w:val="28"/>
          <w:szCs w:val="28"/>
        </w:rPr>
        <w:t>прочитанного</w:t>
      </w:r>
      <w:proofErr w:type="gramEnd"/>
      <w:r w:rsidRPr="00CC024A">
        <w:rPr>
          <w:rFonts w:ascii="Times New Roman" w:hAnsi="Times New Roman" w:cs="Times New Roman"/>
          <w:sz w:val="28"/>
          <w:szCs w:val="28"/>
        </w:rPr>
        <w:t xml:space="preserve">;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читать наизусть 6–8 стихотворений разных авторов (по выбору);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пересказывать текст небольшого объема;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использовать при выборе книг и детских периодических журналов в школьной библиотеке содержательность обложки, а также страницу </w:t>
      </w:r>
      <w:r w:rsidRPr="00CC024A">
        <w:rPr>
          <w:rFonts w:ascii="Times New Roman" w:hAnsi="Times New Roman" w:cs="Times New Roman"/>
          <w:sz w:val="28"/>
          <w:szCs w:val="28"/>
        </w:rPr>
        <w:lastRenderedPageBreak/>
        <w:t xml:space="preserve">«Содержание» или «Оглавление»;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proofErr w:type="gramStart"/>
      <w:r w:rsidRPr="00CC024A">
        <w:rPr>
          <w:rFonts w:ascii="Times New Roman" w:hAnsi="Times New Roman" w:cs="Times New Roman"/>
          <w:sz w:val="28"/>
          <w:szCs w:val="28"/>
        </w:rPr>
        <w:t xml:space="preserve">• привлекать к работе на уроках тексты хрестоматии, а также книг из домашней и школьной библиотек;  </w:t>
      </w:r>
      <w:proofErr w:type="gramEnd"/>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задавать вопросы по тексту произведения и отвечать на вопросы.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proofErr w:type="gramStart"/>
      <w:r w:rsidRPr="00CC024A">
        <w:rPr>
          <w:rFonts w:ascii="Times New Roman" w:hAnsi="Times New Roman" w:cs="Times New Roman"/>
          <w:b/>
          <w:bCs/>
          <w:sz w:val="28"/>
          <w:szCs w:val="28"/>
        </w:rPr>
        <w:t xml:space="preserve">Раздел «Литературоведческая пропедевтика»: </w:t>
      </w:r>
      <w:r w:rsidRPr="00CC024A">
        <w:rPr>
          <w:rFonts w:ascii="Times New Roman" w:hAnsi="Times New Roman" w:cs="Times New Roman"/>
          <w:sz w:val="28"/>
          <w:szCs w:val="28"/>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roofErr w:type="gramEnd"/>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различать сказку о животных и волшебную сказку;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определять особенности волшебной сказки;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различать сказку и рассказ;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proofErr w:type="gramStart"/>
      <w:r w:rsidRPr="00CC024A">
        <w:rPr>
          <w:rFonts w:ascii="Times New Roman" w:hAnsi="Times New Roman" w:cs="Times New Roman"/>
          <w:sz w:val="28"/>
          <w:szCs w:val="28"/>
        </w:rPr>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roofErr w:type="gramEnd"/>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proofErr w:type="gramStart"/>
      <w:r w:rsidRPr="00CC024A">
        <w:rPr>
          <w:rFonts w:ascii="Times New Roman" w:hAnsi="Times New Roman" w:cs="Times New Roman"/>
          <w:b/>
          <w:bCs/>
          <w:sz w:val="28"/>
          <w:szCs w:val="28"/>
        </w:rPr>
        <w:t>Обучающиеся</w:t>
      </w:r>
      <w:proofErr w:type="gramEnd"/>
      <w:r w:rsidRPr="00CC024A">
        <w:rPr>
          <w:rFonts w:ascii="Times New Roman" w:hAnsi="Times New Roman" w:cs="Times New Roman"/>
          <w:b/>
          <w:bCs/>
          <w:sz w:val="28"/>
          <w:szCs w:val="28"/>
        </w:rPr>
        <w:t xml:space="preserve"> получат возможность научиться: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w:t>
      </w:r>
      <w:proofErr w:type="spellStart"/>
      <w:r w:rsidRPr="00CC024A">
        <w:rPr>
          <w:rFonts w:ascii="Times New Roman" w:hAnsi="Times New Roman" w:cs="Times New Roman"/>
          <w:sz w:val="28"/>
          <w:szCs w:val="28"/>
        </w:rPr>
        <w:t>заклички</w:t>
      </w:r>
      <w:proofErr w:type="spellEnd"/>
      <w:r w:rsidRPr="00CC024A">
        <w:rPr>
          <w:rFonts w:ascii="Times New Roman" w:hAnsi="Times New Roman" w:cs="Times New Roman"/>
          <w:sz w:val="28"/>
          <w:szCs w:val="28"/>
        </w:rPr>
        <w:t xml:space="preserve">, колыбельной песенки;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понимать, в чем особенность поэтического восприятия мира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обнаруживать, что поэтическое мировосприятие может быть выражено не только в стихотворных текстах, но и в прозе.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lastRenderedPageBreak/>
        <w:t xml:space="preserve">Раздел «Элементы творческой деятельности учащихся: </w:t>
      </w:r>
      <w:r w:rsidRPr="00CC024A">
        <w:rPr>
          <w:rFonts w:ascii="Times New Roman" w:hAnsi="Times New Roman" w:cs="Times New Roman"/>
          <w:sz w:val="28"/>
          <w:szCs w:val="28"/>
        </w:rPr>
        <w:t xml:space="preserve">чтение по ролям, инсценировка, драматизация, устное словесное рисование, работа с репродукциями, создание собственных текстов.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понимать содержание </w:t>
      </w:r>
      <w:proofErr w:type="gramStart"/>
      <w:r w:rsidRPr="00CC024A">
        <w:rPr>
          <w:rFonts w:ascii="Times New Roman" w:hAnsi="Times New Roman" w:cs="Times New Roman"/>
          <w:sz w:val="28"/>
          <w:szCs w:val="28"/>
        </w:rPr>
        <w:t>прочитанного</w:t>
      </w:r>
      <w:proofErr w:type="gramEnd"/>
      <w:r w:rsidRPr="00CC024A">
        <w:rPr>
          <w:rFonts w:ascii="Times New Roman" w:hAnsi="Times New Roman" w:cs="Times New Roman"/>
          <w:sz w:val="28"/>
          <w:szCs w:val="28"/>
        </w:rPr>
        <w:t xml:space="preserve">;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осознанно выбирать интонацию, темп чтения и необходимые паузы в соответствии с особенностями текста;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читать художественное произведение по ролям и по цепочке;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эмоционально воспринимать на слух художественные произведения, определенные программой.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Обучающиеся в процессе самостоятельной, парной, групповой и коллективной работы получат возможность научиться: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читать выразительно поэтические и прозаические произведения;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рассматривать иллюстрации в учебнике и сравнивать их с художественными текстами;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устно делиться своими личными впечатлениями и наблюдениями.   </w:t>
      </w:r>
    </w:p>
    <w:p w:rsidR="003A681C" w:rsidRPr="00CC024A" w:rsidRDefault="003A681C" w:rsidP="003A681C">
      <w:pPr>
        <w:widowControl w:val="0"/>
        <w:spacing w:line="360" w:lineRule="auto"/>
        <w:ind w:firstLine="709"/>
        <w:jc w:val="center"/>
        <w:rPr>
          <w:rFonts w:ascii="Times New Roman" w:hAnsi="Times New Roman" w:cs="Times New Roman"/>
          <w:b/>
          <w:bCs/>
          <w:sz w:val="28"/>
          <w:szCs w:val="28"/>
        </w:rPr>
      </w:pPr>
      <w:r w:rsidRPr="00CC024A">
        <w:rPr>
          <w:rFonts w:ascii="Times New Roman" w:hAnsi="Times New Roman" w:cs="Times New Roman"/>
          <w:b/>
          <w:bCs/>
          <w:sz w:val="28"/>
          <w:szCs w:val="28"/>
        </w:rPr>
        <w:t>ОЖИДАЕМЫЕ РЕЗУЛЬТАТЫ ФОРМИРОВАНИЯ УУД К КОНЦУ  2-ГО ГОДА ОБУЧЕНИЯ</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 области познавательных общих учебных действий 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ориентироваться в учебной книге: читать язык условных обозначений; находить нужный текст по страницам «Содержание» и «Оглавление»;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быстро находить выделенный фрагмент текста, выделенные строчки и слова на странице;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sz w:val="28"/>
          <w:szCs w:val="28"/>
        </w:rPr>
        <w:lastRenderedPageBreak/>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 области коммуникативных учебных действий 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i/>
          <w:iCs/>
          <w:sz w:val="28"/>
          <w:szCs w:val="28"/>
        </w:rPr>
      </w:pPr>
      <w:r w:rsidRPr="00CC024A">
        <w:rPr>
          <w:rFonts w:ascii="Times New Roman" w:hAnsi="Times New Roman" w:cs="Times New Roman"/>
          <w:i/>
          <w:iCs/>
          <w:sz w:val="28"/>
          <w:szCs w:val="28"/>
        </w:rPr>
        <w:t xml:space="preserve">а) в рамках коммуникации как сотрудничества: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работать с соседом по парте: распределять работу между собой и соседом, выполнять свою часть работы, осуществлять взаимопроверку выполненной работы;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выполнять работу по цепочке;  </w:t>
      </w:r>
    </w:p>
    <w:p w:rsidR="003A681C" w:rsidRPr="00CC024A" w:rsidRDefault="003A681C" w:rsidP="003A681C">
      <w:pPr>
        <w:widowControl w:val="0"/>
        <w:spacing w:line="360" w:lineRule="auto"/>
        <w:ind w:firstLine="709"/>
        <w:jc w:val="both"/>
        <w:rPr>
          <w:rFonts w:ascii="Times New Roman" w:hAnsi="Times New Roman" w:cs="Times New Roman"/>
          <w:i/>
          <w:iCs/>
          <w:sz w:val="28"/>
          <w:szCs w:val="28"/>
        </w:rPr>
      </w:pPr>
      <w:r w:rsidRPr="00CC024A">
        <w:rPr>
          <w:rFonts w:ascii="Times New Roman" w:hAnsi="Times New Roman" w:cs="Times New Roman"/>
          <w:sz w:val="28"/>
          <w:szCs w:val="28"/>
        </w:rPr>
        <w:t>б</w:t>
      </w:r>
      <w:r w:rsidRPr="00CC024A">
        <w:rPr>
          <w:rFonts w:ascii="Times New Roman" w:hAnsi="Times New Roman" w:cs="Times New Roman"/>
          <w:i/>
          <w:iCs/>
          <w:sz w:val="28"/>
          <w:szCs w:val="28"/>
        </w:rPr>
        <w:t xml:space="preserve">) в рамках коммуникации как взаимодействия: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видеть разницу между двумя точками зрения, двумя позициями и мотивированно присоединяться к одной из них;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находить в тексте подтверждение высказанным героями точкам зрения.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 области контроля и самоконтроля учебных действий обучающиеся получат возможность научиться: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подтверждать строчками из текста прозвучавшую точку зрения;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понимать, что разные точки зрения имеют разные основания.   </w:t>
      </w:r>
    </w:p>
    <w:p w:rsidR="003A681C" w:rsidRPr="00CC024A" w:rsidRDefault="003A681C" w:rsidP="003A681C">
      <w:pPr>
        <w:widowControl w:val="0"/>
        <w:spacing w:line="360" w:lineRule="auto"/>
        <w:jc w:val="center"/>
        <w:rPr>
          <w:rFonts w:ascii="Times New Roman" w:hAnsi="Times New Roman" w:cs="Times New Roman"/>
          <w:b/>
          <w:bCs/>
          <w:sz w:val="28"/>
          <w:szCs w:val="28"/>
        </w:rPr>
      </w:pPr>
      <w:r w:rsidRPr="00CC024A">
        <w:rPr>
          <w:rFonts w:ascii="Times New Roman" w:hAnsi="Times New Roman" w:cs="Times New Roman"/>
          <w:b/>
          <w:bCs/>
          <w:sz w:val="28"/>
          <w:szCs w:val="28"/>
        </w:rPr>
        <w:t xml:space="preserve">ПЛАНИРУЕМЫЕ РЕЗУЛЬТАТЫ ОСВОЕНИЯ </w:t>
      </w:r>
      <w:r w:rsidRPr="00CC024A">
        <w:rPr>
          <w:rFonts w:ascii="Times New Roman" w:hAnsi="Times New Roman" w:cs="Times New Roman"/>
          <w:b/>
          <w:bCs/>
          <w:sz w:val="28"/>
          <w:szCs w:val="28"/>
        </w:rPr>
        <w:br/>
        <w:t>К КОНЦУ  3-ГО ГОДА ОБУЧЕНИЯ</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 xml:space="preserve">Раздел «Виды речевой и читательской деятельности»: </w:t>
      </w:r>
      <w:proofErr w:type="spellStart"/>
      <w:r w:rsidRPr="00CC024A">
        <w:rPr>
          <w:rFonts w:ascii="Times New Roman" w:hAnsi="Times New Roman" w:cs="Times New Roman"/>
          <w:sz w:val="28"/>
          <w:szCs w:val="28"/>
        </w:rPr>
        <w:t>аудирование</w:t>
      </w:r>
      <w:proofErr w:type="spellEnd"/>
      <w:r w:rsidRPr="00CC024A">
        <w:rPr>
          <w:rFonts w:ascii="Times New Roman" w:hAnsi="Times New Roman" w:cs="Times New Roman"/>
          <w:sz w:val="28"/>
          <w:szCs w:val="28"/>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lastRenderedPageBreak/>
        <w:t xml:space="preserve">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читать правильно и выразительно целыми словами вслух, учитывая индивидуальный темп чтения;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рассказывать о любимом литературном герое;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выявлять авторское отношение к герою;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характеризовать героев произведений; сравнивать характеры героев разных произведений;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читать наизусть 6–8 стихотворений разных авторов (по выбору);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ориентироваться в книге по ее элементам (автор, название, страница «Содержание», иллюстрации).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Обучающиеся в процессе самостоятельной, парной, групповой и коллективной работы получат возможность научиться: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делать самостоятельный выбор книги и определять содержание книги по ее элементам;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самостоятельно читать выбранные книги;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высказывать оценочные суждения о героях прочитанных произведений;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•самостоятельно работать со словарями.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proofErr w:type="gramStart"/>
      <w:r w:rsidRPr="00CC024A">
        <w:rPr>
          <w:rFonts w:ascii="Times New Roman" w:hAnsi="Times New Roman" w:cs="Times New Roman"/>
          <w:b/>
          <w:bCs/>
          <w:sz w:val="28"/>
          <w:szCs w:val="28"/>
        </w:rPr>
        <w:lastRenderedPageBreak/>
        <w:t xml:space="preserve">Раздел «Литературоведческая пропедевтика»: </w:t>
      </w:r>
      <w:r w:rsidRPr="00CC024A">
        <w:rPr>
          <w:rFonts w:ascii="Times New Roman" w:hAnsi="Times New Roman" w:cs="Times New Roman"/>
          <w:sz w:val="28"/>
          <w:szCs w:val="28"/>
        </w:rPr>
        <w:t xml:space="preserve">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  </w:t>
      </w:r>
      <w:proofErr w:type="gramEnd"/>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различать сказку о животных, басню, волшебную сказку, бытовую сказку;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различать сказку и рассказ;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w:t>
      </w:r>
      <w:proofErr w:type="gramStart"/>
      <w:r w:rsidRPr="00CC024A">
        <w:rPr>
          <w:rFonts w:ascii="Times New Roman" w:hAnsi="Times New Roman" w:cs="Times New Roman"/>
          <w:sz w:val="28"/>
          <w:szCs w:val="28"/>
        </w:rPr>
        <w:t xml:space="preserve">•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roofErr w:type="gramEnd"/>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proofErr w:type="gramStart"/>
      <w:r w:rsidRPr="00CC024A">
        <w:rPr>
          <w:rFonts w:ascii="Times New Roman" w:hAnsi="Times New Roman" w:cs="Times New Roman"/>
          <w:b/>
          <w:bCs/>
          <w:sz w:val="28"/>
          <w:szCs w:val="28"/>
        </w:rPr>
        <w:t>Обучающиеся</w:t>
      </w:r>
      <w:proofErr w:type="gramEnd"/>
      <w:r w:rsidRPr="00CC024A">
        <w:rPr>
          <w:rFonts w:ascii="Times New Roman" w:hAnsi="Times New Roman" w:cs="Times New Roman"/>
          <w:b/>
          <w:bCs/>
          <w:sz w:val="28"/>
          <w:szCs w:val="28"/>
        </w:rPr>
        <w:t xml:space="preserve"> получат возможность научиться: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понимать развитие сказки о животных во времени;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sz w:val="28"/>
          <w:szCs w:val="28"/>
        </w:rPr>
        <w:t>• обнаруживать «бродячие» сюжеты («бродячие сказочные истории») в сказках разных народов мира.</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 xml:space="preserve">Раздел «Элементы творческой деятельности учащихся»: </w:t>
      </w:r>
      <w:r w:rsidRPr="00CC024A">
        <w:rPr>
          <w:rFonts w:ascii="Times New Roman" w:hAnsi="Times New Roman" w:cs="Times New Roman"/>
          <w:sz w:val="28"/>
          <w:szCs w:val="28"/>
        </w:rPr>
        <w:t xml:space="preserve">чтение по ролям, инсценировка, драматизация, устное словесное рисование, работа с репродукциями, создание собственных текстов.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lastRenderedPageBreak/>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принимать участие в инсценировке (разыгрывании по ролям) крупных диалоговых фрагментов литературных текстов.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Обучающиеся в процессе самостоятельной, парной, групповой и коллективной работы получат возможность научиться: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читать вслух стихотворный и прозаический тексты;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3A681C" w:rsidRPr="00CC024A" w:rsidRDefault="003A681C" w:rsidP="003A681C">
      <w:pPr>
        <w:widowControl w:val="0"/>
        <w:spacing w:line="360" w:lineRule="auto"/>
        <w:ind w:firstLine="709"/>
        <w:jc w:val="center"/>
        <w:rPr>
          <w:rFonts w:ascii="Times New Roman" w:hAnsi="Times New Roman" w:cs="Times New Roman"/>
          <w:b/>
          <w:bCs/>
          <w:sz w:val="28"/>
          <w:szCs w:val="28"/>
        </w:rPr>
      </w:pPr>
      <w:r w:rsidRPr="00CC024A">
        <w:rPr>
          <w:rFonts w:ascii="Times New Roman" w:hAnsi="Times New Roman" w:cs="Times New Roman"/>
          <w:b/>
          <w:bCs/>
          <w:sz w:val="28"/>
          <w:szCs w:val="28"/>
        </w:rPr>
        <w:t>ОЖИДАЕМЫЕ РЕЗУЛЬТАТЫ ФОРМИРОВАНИЯ УУД К КОНЦУ  3-ГО ГОДА ОБУЧЕНИЯ</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 области познавательных общих учебных действий 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свободно ориентироваться в корпусе учебных словарей, быстро находить нужную словарную статью;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свободно ориентироваться в учебной книге: сможет читать язык условных обозначений; находить нужный текст по страницам «Содержание» и «Оглавление»;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работать с текстом: выделять в нем тему и основную мысль (идею, </w:t>
      </w:r>
      <w:r w:rsidRPr="00CC024A">
        <w:rPr>
          <w:rFonts w:ascii="Times New Roman" w:hAnsi="Times New Roman" w:cs="Times New Roman"/>
          <w:sz w:val="28"/>
          <w:szCs w:val="28"/>
        </w:rPr>
        <w:lastRenderedPageBreak/>
        <w:t xml:space="preserve">переживание), разные жизненные позиции (точки зрения, установки, умонастроения);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proofErr w:type="gramStart"/>
      <w:r w:rsidRPr="00CC024A">
        <w:rPr>
          <w:rFonts w:ascii="Times New Roman" w:hAnsi="Times New Roman" w:cs="Times New Roman"/>
          <w:sz w:val="28"/>
          <w:szCs w:val="28"/>
        </w:rPr>
        <w:t xml:space="preserve">•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roofErr w:type="gramEnd"/>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proofErr w:type="gramStart"/>
      <w:r w:rsidRPr="00CC024A">
        <w:rPr>
          <w:rFonts w:ascii="Times New Roman" w:hAnsi="Times New Roman" w:cs="Times New Roman"/>
          <w:b/>
          <w:bCs/>
          <w:sz w:val="28"/>
          <w:szCs w:val="28"/>
        </w:rPr>
        <w:t>Обучающиеся</w:t>
      </w:r>
      <w:proofErr w:type="gramEnd"/>
      <w:r w:rsidRPr="00CC024A">
        <w:rPr>
          <w:rFonts w:ascii="Times New Roman" w:hAnsi="Times New Roman" w:cs="Times New Roman"/>
          <w:b/>
          <w:bCs/>
          <w:sz w:val="28"/>
          <w:szCs w:val="28"/>
        </w:rPr>
        <w:t xml:space="preserve"> получат возможность научиться: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освоить алгоритм составления сборников: монографических, жанровых и тематических (сами термины – определения сборников не используются).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 области коммуникативных учебных действий 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i/>
          <w:iCs/>
          <w:sz w:val="28"/>
          <w:szCs w:val="28"/>
        </w:rPr>
      </w:pPr>
      <w:r w:rsidRPr="00CC024A">
        <w:rPr>
          <w:rFonts w:ascii="Times New Roman" w:hAnsi="Times New Roman" w:cs="Times New Roman"/>
          <w:i/>
          <w:iCs/>
          <w:sz w:val="28"/>
          <w:szCs w:val="28"/>
        </w:rPr>
        <w:t xml:space="preserve">а) в рамках коммуникации как сотрудничества: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w:t>
      </w:r>
    </w:p>
    <w:p w:rsidR="003A681C" w:rsidRPr="00CC024A" w:rsidRDefault="003A681C" w:rsidP="003A681C">
      <w:pPr>
        <w:widowControl w:val="0"/>
        <w:spacing w:line="360" w:lineRule="auto"/>
        <w:ind w:firstLine="709"/>
        <w:jc w:val="both"/>
        <w:rPr>
          <w:rFonts w:ascii="Times New Roman" w:hAnsi="Times New Roman" w:cs="Times New Roman"/>
          <w:i/>
          <w:iCs/>
          <w:sz w:val="28"/>
          <w:szCs w:val="28"/>
        </w:rPr>
      </w:pPr>
      <w:r w:rsidRPr="00CC024A">
        <w:rPr>
          <w:rFonts w:ascii="Times New Roman" w:hAnsi="Times New Roman" w:cs="Times New Roman"/>
          <w:i/>
          <w:iCs/>
          <w:sz w:val="28"/>
          <w:szCs w:val="28"/>
        </w:rPr>
        <w:t xml:space="preserve">б) в рамках коммуникации как взаимодействия: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 области регулятивных учебных действий обучающиеся научатся: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осуществлять самоконтроль и </w:t>
      </w:r>
      <w:proofErr w:type="gramStart"/>
      <w:r w:rsidRPr="00CC024A">
        <w:rPr>
          <w:rFonts w:ascii="Times New Roman" w:hAnsi="Times New Roman" w:cs="Times New Roman"/>
          <w:sz w:val="28"/>
          <w:szCs w:val="28"/>
        </w:rPr>
        <w:t>контроль за</w:t>
      </w:r>
      <w:proofErr w:type="gramEnd"/>
      <w:r w:rsidRPr="00CC024A">
        <w:rPr>
          <w:rFonts w:ascii="Times New Roman" w:hAnsi="Times New Roman" w:cs="Times New Roman"/>
          <w:sz w:val="28"/>
          <w:szCs w:val="28"/>
        </w:rPr>
        <w:t xml:space="preserve"> ходом выполнения работы и полученного результата.   </w:t>
      </w:r>
    </w:p>
    <w:p w:rsidR="003A681C" w:rsidRPr="00CC024A" w:rsidRDefault="003A681C" w:rsidP="003A681C">
      <w:pPr>
        <w:widowControl w:val="0"/>
        <w:spacing w:line="360" w:lineRule="auto"/>
        <w:jc w:val="center"/>
        <w:rPr>
          <w:rFonts w:ascii="Times New Roman" w:hAnsi="Times New Roman" w:cs="Times New Roman"/>
          <w:b/>
          <w:bCs/>
          <w:sz w:val="28"/>
          <w:szCs w:val="28"/>
        </w:rPr>
      </w:pPr>
      <w:r w:rsidRPr="00CC024A">
        <w:rPr>
          <w:rFonts w:ascii="Times New Roman" w:hAnsi="Times New Roman" w:cs="Times New Roman"/>
          <w:b/>
          <w:bCs/>
          <w:sz w:val="28"/>
          <w:szCs w:val="28"/>
        </w:rPr>
        <w:lastRenderedPageBreak/>
        <w:t xml:space="preserve">ПЛАНИРУЕМЫЕ РЕЗУЛЬТАТЫ ОСВОЕНИЯ </w:t>
      </w:r>
      <w:r w:rsidRPr="00CC024A">
        <w:rPr>
          <w:rFonts w:ascii="Times New Roman" w:hAnsi="Times New Roman" w:cs="Times New Roman"/>
          <w:b/>
          <w:bCs/>
          <w:sz w:val="28"/>
          <w:szCs w:val="28"/>
        </w:rPr>
        <w:br/>
        <w:t>К КОНЦУ 4-ГО ГОДА ОБУЧЕНИЯ</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 xml:space="preserve">Раздел  «Виды  речевой и читательской деятельности»: </w:t>
      </w:r>
      <w:proofErr w:type="spellStart"/>
      <w:r w:rsidRPr="00CC024A">
        <w:rPr>
          <w:rFonts w:ascii="Times New Roman" w:hAnsi="Times New Roman" w:cs="Times New Roman"/>
          <w:sz w:val="28"/>
          <w:szCs w:val="28"/>
        </w:rPr>
        <w:t>аудирование</w:t>
      </w:r>
      <w:proofErr w:type="spellEnd"/>
      <w:r w:rsidRPr="00CC024A">
        <w:rPr>
          <w:rFonts w:ascii="Times New Roman" w:hAnsi="Times New Roman" w:cs="Times New Roman"/>
          <w:sz w:val="28"/>
          <w:szCs w:val="28"/>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Выпускник научится: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читать про себя в процессе ознакомительного, просмотрового чтения, выборочного и изучающего чтения;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определять тему и главную мысль произведения; делить текст на смысловые части, составлять план текста и использовать его для пересказа; пересказывать те</w:t>
      </w:r>
      <w:proofErr w:type="gramStart"/>
      <w:r w:rsidRPr="00CC024A">
        <w:rPr>
          <w:rFonts w:ascii="Times New Roman" w:hAnsi="Times New Roman" w:cs="Times New Roman"/>
          <w:sz w:val="28"/>
          <w:szCs w:val="28"/>
        </w:rPr>
        <w:t>кст кр</w:t>
      </w:r>
      <w:proofErr w:type="gramEnd"/>
      <w:r w:rsidRPr="00CC024A">
        <w:rPr>
          <w:rFonts w:ascii="Times New Roman" w:hAnsi="Times New Roman" w:cs="Times New Roman"/>
          <w:sz w:val="28"/>
          <w:szCs w:val="28"/>
        </w:rPr>
        <w:t xml:space="preserve">атко и подробно;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представлять содержание основных литературных произведений, изученных в классе, указывать их авторов и названия;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перечислять названия двух-трех детских журналов и пересказывать их основное содержание (на уровне рубрик);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обосновывать свое высказывание о литературном произведении или герое, подтверждать его фрагментами или отдельными строчками из произведения;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proofErr w:type="gramStart"/>
      <w:r w:rsidRPr="00CC024A">
        <w:rPr>
          <w:rFonts w:ascii="Times New Roman" w:hAnsi="Times New Roman" w:cs="Times New Roman"/>
          <w:sz w:val="28"/>
          <w:szCs w:val="28"/>
        </w:rPr>
        <w:t xml:space="preserve">• ориентироваться в книге по ее элементам (автор, название, титульный лист, страница «Содержание» или «Оглавление», аннотация, иллюстрации);  </w:t>
      </w:r>
      <w:r w:rsidRPr="00CC024A">
        <w:rPr>
          <w:rFonts w:ascii="Times New Roman" w:hAnsi="Times New Roman" w:cs="Times New Roman"/>
          <w:sz w:val="28"/>
          <w:szCs w:val="28"/>
        </w:rPr>
        <w:lastRenderedPageBreak/>
        <w:t xml:space="preserve">• составлять аннотацию на отдельное произведение и на сборники произведений;  </w:t>
      </w:r>
      <w:proofErr w:type="gramEnd"/>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высказывать оценочные суждения о героях прочитанных произведений и тактично воспринимать мнения одноклассников;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самостоятельно работать с разными источниками информации (включая словари и справочники разного направления).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b/>
          <w:bCs/>
          <w:sz w:val="28"/>
          <w:szCs w:val="28"/>
        </w:rPr>
        <w:t xml:space="preserve">Раздел «Литературоведческая пропедевтика»: </w:t>
      </w:r>
      <w:r w:rsidRPr="00CC024A">
        <w:rPr>
          <w:rFonts w:ascii="Times New Roman" w:hAnsi="Times New Roman" w:cs="Times New Roman"/>
          <w:sz w:val="28"/>
          <w:szCs w:val="28"/>
        </w:rPr>
        <w:t xml:space="preserve">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Выпускник научится: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представлять основной вектор движения художественной культуры: от народного творчества к авторским формам;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отличать народные произведения от авторских;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proofErr w:type="gramStart"/>
      <w:r w:rsidRPr="00CC024A">
        <w:rPr>
          <w:rFonts w:ascii="Times New Roman" w:hAnsi="Times New Roman" w:cs="Times New Roman"/>
          <w:sz w:val="28"/>
          <w:szCs w:val="28"/>
        </w:rPr>
        <w:t xml:space="preserve">•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  </w:t>
      </w:r>
      <w:proofErr w:type="gramEnd"/>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Выпускник в процессе самостоятельной, парной, групповой и коллективной работы получит возможность научиться: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 отслеживать особенности мифологического восприятия мира в сказках народов мира, татарских и русских народных сказках;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lastRenderedPageBreak/>
        <w:t xml:space="preserve">• обнаруживать связь смысла стихотворения с избранной поэтом стихотворной формой (на примере классической и современной поэзии);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понимать роль творческой биографии писателя (поэта, художника) в создании художественного произведения;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Раздел «Элементы творческой деятельности учащихся»: </w:t>
      </w:r>
      <w:r w:rsidRPr="00CC024A">
        <w:rPr>
          <w:rFonts w:ascii="Times New Roman" w:hAnsi="Times New Roman" w:cs="Times New Roman"/>
          <w:sz w:val="28"/>
          <w:szCs w:val="28"/>
        </w:rPr>
        <w:t xml:space="preserve">чтение по ролям, устное словесное рисование, работа с репродукциями, создание собственных текстов.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Выпускник в процессе самостоятельной, парной, групповой и коллективной работы получит возможность научиться: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читать вслух стихотворный и прозаический тексты;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sz w:val="28"/>
          <w:szCs w:val="28"/>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3A681C" w:rsidRPr="00CC024A" w:rsidRDefault="003A681C" w:rsidP="003A681C">
      <w:pPr>
        <w:widowControl w:val="0"/>
        <w:spacing w:line="360" w:lineRule="auto"/>
        <w:ind w:firstLine="709"/>
        <w:jc w:val="center"/>
        <w:rPr>
          <w:rFonts w:ascii="Times New Roman" w:hAnsi="Times New Roman" w:cs="Times New Roman"/>
          <w:b/>
          <w:bCs/>
          <w:sz w:val="28"/>
          <w:szCs w:val="28"/>
        </w:rPr>
      </w:pPr>
      <w:r w:rsidRPr="00CC024A">
        <w:rPr>
          <w:rFonts w:ascii="Times New Roman" w:hAnsi="Times New Roman" w:cs="Times New Roman"/>
          <w:b/>
          <w:bCs/>
          <w:sz w:val="28"/>
          <w:szCs w:val="28"/>
        </w:rPr>
        <w:t xml:space="preserve">ОЖИДАЕМЫЕ РЕЗУЛЬТАТЫ ФОРМИРОВАНИЯ УУД </w:t>
      </w:r>
      <w:r w:rsidRPr="00CC024A">
        <w:rPr>
          <w:rFonts w:ascii="Times New Roman" w:hAnsi="Times New Roman" w:cs="Times New Roman"/>
          <w:b/>
          <w:bCs/>
          <w:sz w:val="28"/>
          <w:szCs w:val="28"/>
        </w:rPr>
        <w:br/>
        <w:t>К КОНЦУ  4-ГО ГОДА ОБУЧЕНИЯ</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 области познавательных общих учебных действий выпускник научится: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lastRenderedPageBreak/>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 области коммуникативных учебных действий выпускник научится:  </w:t>
      </w:r>
    </w:p>
    <w:p w:rsidR="003A681C" w:rsidRPr="00CC024A" w:rsidRDefault="003A681C" w:rsidP="003A681C">
      <w:pPr>
        <w:widowControl w:val="0"/>
        <w:spacing w:line="360" w:lineRule="auto"/>
        <w:ind w:firstLine="709"/>
        <w:jc w:val="both"/>
        <w:rPr>
          <w:rFonts w:ascii="Times New Roman" w:hAnsi="Times New Roman" w:cs="Times New Roman"/>
          <w:i/>
          <w:iCs/>
          <w:sz w:val="28"/>
          <w:szCs w:val="28"/>
        </w:rPr>
      </w:pPr>
      <w:r w:rsidRPr="00CC024A">
        <w:rPr>
          <w:rFonts w:ascii="Times New Roman" w:hAnsi="Times New Roman" w:cs="Times New Roman"/>
          <w:i/>
          <w:iCs/>
          <w:sz w:val="28"/>
          <w:szCs w:val="28"/>
        </w:rPr>
        <w:t xml:space="preserve">а) в рамках коммуникации как сотрудничества: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разным формам учебной кооперации (работа вдвоем, в малой группе, в большой группе) и разным социальным ролям (ведущего и исполнителя);  </w:t>
      </w:r>
    </w:p>
    <w:p w:rsidR="003A681C" w:rsidRPr="00CC024A" w:rsidRDefault="003A681C" w:rsidP="003A681C">
      <w:pPr>
        <w:widowControl w:val="0"/>
        <w:spacing w:line="360" w:lineRule="auto"/>
        <w:ind w:firstLine="709"/>
        <w:jc w:val="both"/>
        <w:rPr>
          <w:rFonts w:ascii="Times New Roman" w:hAnsi="Times New Roman" w:cs="Times New Roman"/>
          <w:i/>
          <w:iCs/>
          <w:sz w:val="28"/>
          <w:szCs w:val="28"/>
        </w:rPr>
      </w:pPr>
      <w:r w:rsidRPr="00CC024A">
        <w:rPr>
          <w:rFonts w:ascii="Times New Roman" w:hAnsi="Times New Roman" w:cs="Times New Roman"/>
          <w:i/>
          <w:iCs/>
          <w:sz w:val="28"/>
          <w:szCs w:val="28"/>
        </w:rPr>
        <w:t xml:space="preserve">б) в рамках коммуникации как взаимодействия: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 области регулятивных учебных действий выпускник научится: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осуществлять самоконтроль и </w:t>
      </w:r>
      <w:proofErr w:type="gramStart"/>
      <w:r w:rsidRPr="00CC024A">
        <w:rPr>
          <w:rFonts w:ascii="Times New Roman" w:hAnsi="Times New Roman" w:cs="Times New Roman"/>
          <w:sz w:val="28"/>
          <w:szCs w:val="28"/>
        </w:rPr>
        <w:t>контроль за</w:t>
      </w:r>
      <w:proofErr w:type="gramEnd"/>
      <w:r w:rsidRPr="00CC024A">
        <w:rPr>
          <w:rFonts w:ascii="Times New Roman" w:hAnsi="Times New Roman" w:cs="Times New Roman"/>
          <w:sz w:val="28"/>
          <w:szCs w:val="28"/>
        </w:rPr>
        <w:t xml:space="preserve"> ходом выполнения работы и полученного результата.  </w:t>
      </w:r>
    </w:p>
    <w:p w:rsidR="003A681C" w:rsidRPr="00CC024A" w:rsidRDefault="003A681C" w:rsidP="003A681C">
      <w:pPr>
        <w:widowControl w:val="0"/>
        <w:spacing w:line="360" w:lineRule="auto"/>
        <w:ind w:firstLine="709"/>
        <w:jc w:val="both"/>
        <w:rPr>
          <w:rFonts w:ascii="Times New Roman" w:hAnsi="Times New Roman" w:cs="Times New Roman"/>
          <w:b/>
          <w:bCs/>
          <w:sz w:val="28"/>
          <w:szCs w:val="28"/>
        </w:rPr>
      </w:pPr>
      <w:r w:rsidRPr="00CC024A">
        <w:rPr>
          <w:rFonts w:ascii="Times New Roman" w:hAnsi="Times New Roman" w:cs="Times New Roman"/>
          <w:b/>
          <w:bCs/>
          <w:sz w:val="28"/>
          <w:szCs w:val="28"/>
        </w:rPr>
        <w:t xml:space="preserve">В области личностных учебных действий выпускник получит возможность научиться: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осознавать значение литературного чтения в формировании </w:t>
      </w:r>
      <w:r w:rsidRPr="00CC024A">
        <w:rPr>
          <w:rFonts w:ascii="Times New Roman" w:hAnsi="Times New Roman" w:cs="Times New Roman"/>
          <w:sz w:val="28"/>
          <w:szCs w:val="28"/>
        </w:rPr>
        <w:lastRenderedPageBreak/>
        <w:t xml:space="preserve">собственной культуры и мировосприятия;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r w:rsidRPr="00CC024A">
        <w:rPr>
          <w:rFonts w:ascii="Times New Roman" w:hAnsi="Times New Roman" w:cs="Times New Roman"/>
          <w:sz w:val="28"/>
          <w:szCs w:val="28"/>
        </w:rPr>
        <w:t xml:space="preserve">• профилировать свою нравственно-этическую ориентацию (накопив в ходе анализа произведений и общения опыт моральных оценок и нравственного выбора).   </w:t>
      </w:r>
    </w:p>
    <w:p w:rsidR="003A681C" w:rsidRPr="00CC024A" w:rsidRDefault="003A681C" w:rsidP="003A681C">
      <w:pPr>
        <w:widowControl w:val="0"/>
        <w:spacing w:line="360" w:lineRule="auto"/>
        <w:ind w:firstLine="709"/>
        <w:jc w:val="both"/>
        <w:rPr>
          <w:rFonts w:ascii="Times New Roman" w:hAnsi="Times New Roman" w:cs="Times New Roman"/>
          <w:sz w:val="28"/>
          <w:szCs w:val="28"/>
        </w:rPr>
      </w:pPr>
    </w:p>
    <w:p w:rsidR="003A681C" w:rsidRPr="00CC024A" w:rsidRDefault="003A681C" w:rsidP="003A681C">
      <w:pPr>
        <w:widowControl w:val="0"/>
        <w:spacing w:line="360" w:lineRule="auto"/>
        <w:ind w:firstLine="709"/>
        <w:jc w:val="both"/>
        <w:rPr>
          <w:rFonts w:ascii="Times New Roman" w:hAnsi="Times New Roman" w:cs="Times New Roman"/>
          <w:sz w:val="28"/>
          <w:szCs w:val="28"/>
        </w:rPr>
      </w:pPr>
    </w:p>
    <w:p w:rsidR="003A681C" w:rsidRPr="00CC024A" w:rsidRDefault="003A681C" w:rsidP="003A681C">
      <w:pPr>
        <w:widowControl w:val="0"/>
        <w:spacing w:line="360" w:lineRule="auto"/>
        <w:ind w:firstLine="709"/>
        <w:jc w:val="both"/>
        <w:rPr>
          <w:rFonts w:ascii="Times New Roman" w:hAnsi="Times New Roman" w:cs="Times New Roman"/>
          <w:sz w:val="28"/>
          <w:szCs w:val="28"/>
        </w:rPr>
      </w:pPr>
    </w:p>
    <w:p w:rsidR="003A681C" w:rsidRPr="00AC60F7" w:rsidRDefault="003A681C" w:rsidP="003A681C"/>
    <w:p w:rsidR="00476FE9" w:rsidRDefault="00476FE9"/>
    <w:sectPr w:rsidR="00476FE9" w:rsidSect="000F3D7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A681C"/>
    <w:rsid w:val="000F3D79"/>
    <w:rsid w:val="003A681C"/>
    <w:rsid w:val="00476FE9"/>
    <w:rsid w:val="00584E0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D7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rsid w:val="003A681C"/>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styleId="a3">
    <w:name w:val="List Paragraph"/>
    <w:basedOn w:val="a"/>
    <w:link w:val="a4"/>
    <w:uiPriority w:val="99"/>
    <w:qFormat/>
    <w:rsid w:val="003A681C"/>
    <w:pPr>
      <w:ind w:left="720"/>
    </w:pPr>
    <w:rPr>
      <w:rFonts w:ascii="Calibri" w:eastAsia="Calibri" w:hAnsi="Calibri" w:cs="Times New Roman"/>
      <w:sz w:val="20"/>
      <w:szCs w:val="20"/>
      <w:lang w:val="tt-RU"/>
    </w:rPr>
  </w:style>
  <w:style w:type="character" w:customStyle="1" w:styleId="a4">
    <w:name w:val="Абзац списка Знак"/>
    <w:link w:val="a3"/>
    <w:uiPriority w:val="99"/>
    <w:locked/>
    <w:rsid w:val="003A681C"/>
    <w:rPr>
      <w:rFonts w:ascii="Calibri" w:eastAsia="Calibri" w:hAnsi="Calibri" w:cs="Times New Roman"/>
      <w:sz w:val="20"/>
      <w:szCs w:val="20"/>
      <w:lang w:val="tt-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28</Pages>
  <Words>6047</Words>
  <Characters>34468</Characters>
  <Application>Microsoft Office Word</Application>
  <DocSecurity>0</DocSecurity>
  <Lines>287</Lines>
  <Paragraphs>80</Paragraphs>
  <ScaleCrop>false</ScaleCrop>
  <Company>MultiDVD Team</Company>
  <LinksUpToDate>false</LinksUpToDate>
  <CharactersWithSpaces>40435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dc:creator>
  <cp:keywords/>
  <dc:description/>
  <cp:lastModifiedBy>Comp</cp:lastModifiedBy>
  <cp:revision>3</cp:revision>
  <dcterms:created xsi:type="dcterms:W3CDTF">2020-03-02T17:59:00Z</dcterms:created>
  <dcterms:modified xsi:type="dcterms:W3CDTF">2020-03-02T18:21:00Z</dcterms:modified>
</cp:coreProperties>
</file>